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D" w:rsidRDefault="001535D1">
      <w:pPr>
        <w:pStyle w:val="11"/>
        <w:spacing w:before="266" w:line="242" w:lineRule="auto"/>
        <w:ind w:left="656" w:right="682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44.05pt;margin-top:0;width:256.2pt;height:107.6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" strokecolor="white">
            <v:textbox>
              <w:txbxContent>
                <w:p w:rsidR="009B27D7" w:rsidRPr="009B27D7" w:rsidRDefault="00E765BE" w:rsidP="009B27D7">
                  <w:pPr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9B27D7">
                    <w:rPr>
                      <w:sz w:val="20"/>
                      <w:szCs w:val="20"/>
                    </w:rPr>
                    <w:t xml:space="preserve">Приложение к ОПОП по направлению подготовки 44.03.05 Педагогическое образование (с двумя профилями подготовки)  (уровень </w:t>
                  </w:r>
                  <w:proofErr w:type="spellStart"/>
                  <w:r w:rsidRPr="009B27D7">
                    <w:rPr>
                      <w:sz w:val="20"/>
                      <w:szCs w:val="20"/>
                    </w:rPr>
                    <w:t>бакалавриата</w:t>
                  </w:r>
                  <w:proofErr w:type="spellEnd"/>
                  <w:r w:rsidRPr="009B27D7">
                    <w:rPr>
                      <w:sz w:val="20"/>
                      <w:szCs w:val="20"/>
                    </w:rPr>
                    <w:t xml:space="preserve">), Направленность (профиль) программы «Дошкольное образование» и «Начальное образование», формы обучения очная, заочная, утв. приказом ректора </w:t>
                  </w:r>
                  <w:proofErr w:type="spellStart"/>
                  <w:r w:rsidRPr="009B27D7">
                    <w:rPr>
                      <w:sz w:val="20"/>
                      <w:szCs w:val="20"/>
                    </w:rPr>
                    <w:t>ОмГА</w:t>
                  </w:r>
                  <w:proofErr w:type="spellEnd"/>
                  <w:r w:rsidRPr="009B27D7">
                    <w:rPr>
                      <w:sz w:val="20"/>
                      <w:szCs w:val="20"/>
                    </w:rPr>
                    <w:t xml:space="preserve"> </w:t>
                  </w:r>
                  <w:r w:rsidR="009B27D7" w:rsidRPr="009B27D7">
                    <w:rPr>
                      <w:sz w:val="20"/>
                      <w:szCs w:val="20"/>
                      <w:lang w:bidi="ar-SA"/>
                    </w:rPr>
                    <w:t xml:space="preserve">от </w:t>
                  </w:r>
                  <w:r w:rsidR="008B6061" w:rsidRPr="00471268">
                    <w:rPr>
                      <w:color w:val="000000"/>
                    </w:rPr>
                    <w:t>27.03.2023 № 51</w:t>
                  </w:r>
                  <w:r w:rsidR="008B6061">
                    <w:rPr>
                      <w:color w:val="000000"/>
                    </w:rPr>
                    <w:t>.</w:t>
                  </w:r>
                </w:p>
                <w:p w:rsidR="00E765BE" w:rsidRPr="006E46B0" w:rsidRDefault="00E765BE" w:rsidP="009B27D7">
                  <w:pPr>
                    <w:jc w:val="both"/>
                  </w:pPr>
                </w:p>
              </w:txbxContent>
            </v:textbox>
          </v:shape>
        </w:pict>
      </w:r>
    </w:p>
    <w:p w:rsidR="00245A8D" w:rsidRDefault="00245A8D">
      <w:pPr>
        <w:pStyle w:val="11"/>
        <w:spacing w:before="266" w:line="242" w:lineRule="auto"/>
        <w:ind w:left="656" w:right="682"/>
      </w:pPr>
    </w:p>
    <w:p w:rsidR="00245A8D" w:rsidRDefault="00245A8D">
      <w:pPr>
        <w:pStyle w:val="11"/>
        <w:spacing w:before="266" w:line="242" w:lineRule="auto"/>
        <w:ind w:left="656" w:right="682"/>
      </w:pPr>
    </w:p>
    <w:p w:rsidR="006E46B0" w:rsidRDefault="006E46B0">
      <w:pPr>
        <w:pStyle w:val="11"/>
        <w:spacing w:before="266" w:line="242" w:lineRule="auto"/>
        <w:ind w:left="656" w:right="682"/>
      </w:pPr>
    </w:p>
    <w:p w:rsidR="004C0E79" w:rsidRDefault="00C50EB9">
      <w:pPr>
        <w:pStyle w:val="11"/>
        <w:spacing w:before="266" w:line="242" w:lineRule="auto"/>
        <w:ind w:left="656" w:right="682"/>
      </w:pPr>
      <w:r>
        <w:t xml:space="preserve">Частное учреждение образовательная организация высшего образования </w:t>
      </w:r>
      <w:r w:rsidR="00245A8D">
        <w:t>«</w:t>
      </w:r>
      <w:r>
        <w:t>Омская гуманитарная академия</w:t>
      </w:r>
      <w:r w:rsidR="00245A8D">
        <w:t>»</w:t>
      </w:r>
    </w:p>
    <w:p w:rsidR="004C0E79" w:rsidRDefault="00C50EB9">
      <w:pPr>
        <w:spacing w:line="317" w:lineRule="exact"/>
        <w:ind w:left="656" w:right="682"/>
        <w:jc w:val="center"/>
        <w:rPr>
          <w:sz w:val="28"/>
        </w:rPr>
      </w:pPr>
      <w:r>
        <w:rPr>
          <w:sz w:val="28"/>
        </w:rPr>
        <w:t>Кафедра «Психологии</w:t>
      </w:r>
      <w:r w:rsidR="00867696">
        <w:rPr>
          <w:sz w:val="28"/>
        </w:rPr>
        <w:t xml:space="preserve"> педагогики и социальной работы</w:t>
      </w:r>
      <w:r>
        <w:rPr>
          <w:sz w:val="28"/>
        </w:rPr>
        <w:t>»</w:t>
      </w:r>
    </w:p>
    <w:p w:rsidR="004C0E79" w:rsidRDefault="004C0E79">
      <w:pPr>
        <w:pStyle w:val="a3"/>
        <w:ind w:left="0"/>
        <w:rPr>
          <w:sz w:val="20"/>
        </w:rPr>
      </w:pPr>
    </w:p>
    <w:p w:rsidR="004C0E79" w:rsidRDefault="004C0E79">
      <w:pPr>
        <w:pStyle w:val="a3"/>
        <w:spacing w:before="6"/>
        <w:ind w:left="0"/>
        <w:rPr>
          <w:sz w:val="27"/>
        </w:rPr>
      </w:pPr>
    </w:p>
    <w:p w:rsidR="004C0E79" w:rsidRDefault="00C50EB9">
      <w:pPr>
        <w:pStyle w:val="a3"/>
        <w:spacing w:before="90"/>
        <w:ind w:left="5162" w:right="682"/>
        <w:jc w:val="center"/>
      </w:pPr>
      <w:r>
        <w:t>УТВЕРЖДАЮ:</w:t>
      </w:r>
    </w:p>
    <w:p w:rsidR="004C0E79" w:rsidRDefault="00C50EB9">
      <w:pPr>
        <w:pStyle w:val="a3"/>
        <w:spacing w:before="1"/>
        <w:ind w:left="5161" w:right="682"/>
        <w:jc w:val="center"/>
      </w:pPr>
      <w:r>
        <w:t xml:space="preserve">Ректор, </w:t>
      </w:r>
      <w:proofErr w:type="spellStart"/>
      <w:r>
        <w:t>д</w:t>
      </w:r>
      <w:proofErr w:type="gramStart"/>
      <w:r>
        <w:t>.ф</w:t>
      </w:r>
      <w:proofErr w:type="gramEnd"/>
      <w:r>
        <w:t>ил.н</w:t>
      </w:r>
      <w:proofErr w:type="spellEnd"/>
      <w:r>
        <w:t>., профессор</w:t>
      </w:r>
    </w:p>
    <w:p w:rsidR="004C0E79" w:rsidRDefault="004C0E79">
      <w:pPr>
        <w:pStyle w:val="a3"/>
        <w:spacing w:before="2"/>
        <w:ind w:left="0"/>
        <w:rPr>
          <w:sz w:val="16"/>
        </w:rPr>
      </w:pPr>
    </w:p>
    <w:p w:rsidR="004C0E79" w:rsidRDefault="00C50EB9">
      <w:pPr>
        <w:pStyle w:val="a3"/>
        <w:tabs>
          <w:tab w:val="left" w:pos="1679"/>
        </w:tabs>
        <w:spacing w:before="90"/>
        <w:ind w:left="0" w:right="1350"/>
        <w:jc w:val="right"/>
      </w:pPr>
      <w:r>
        <w:rPr>
          <w:u w:val="single"/>
        </w:rPr>
        <w:tab/>
      </w:r>
      <w:r>
        <w:t>А.Э.Еремеев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54"/>
      </w:tblGrid>
      <w:tr w:rsidR="008B6061" w:rsidTr="008B6061">
        <w:trPr>
          <w:trHeight w:hRule="exact" w:val="676"/>
        </w:trPr>
        <w:tc>
          <w:tcPr>
            <w:tcW w:w="9054" w:type="dxa"/>
            <w:shd w:val="clear" w:color="000000" w:fill="FFFFFF"/>
            <w:tcMar>
              <w:left w:w="34" w:type="dxa"/>
              <w:right w:w="34" w:type="dxa"/>
            </w:tcMar>
          </w:tcPr>
          <w:p w:rsidR="008B6061" w:rsidRDefault="008B6061" w:rsidP="005F447C">
            <w:pPr>
              <w:jc w:val="right"/>
              <w:rPr>
                <w:sz w:val="24"/>
                <w:szCs w:val="24"/>
              </w:rPr>
            </w:pPr>
            <w:r w:rsidRPr="00471268">
              <w:rPr>
                <w:color w:val="000000"/>
                <w:sz w:val="24"/>
                <w:szCs w:val="24"/>
              </w:rPr>
              <w:t>27.03.2023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1268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4C0E79" w:rsidRDefault="004C0E79" w:rsidP="008B6061">
      <w:pPr>
        <w:pStyle w:val="a3"/>
        <w:spacing w:before="6"/>
        <w:ind w:left="0"/>
        <w:jc w:val="right"/>
        <w:rPr>
          <w:sz w:val="16"/>
        </w:rPr>
      </w:pPr>
    </w:p>
    <w:p w:rsidR="004C0E79" w:rsidRDefault="00C50EB9">
      <w:pPr>
        <w:pStyle w:val="a3"/>
        <w:spacing w:before="90"/>
        <w:ind w:left="2886"/>
      </w:pPr>
      <w:r>
        <w:t>РАБОЧАЯ ПРОГРАММА ДИСЦИПЛИНЫ</w:t>
      </w:r>
    </w:p>
    <w:p w:rsidR="004C0E79" w:rsidRDefault="004C0E79">
      <w:pPr>
        <w:pStyle w:val="a3"/>
        <w:spacing w:before="7"/>
        <w:ind w:left="0"/>
      </w:pPr>
    </w:p>
    <w:p w:rsidR="004C0E79" w:rsidRDefault="009B27D7" w:rsidP="009B27D7">
      <w:pPr>
        <w:jc w:val="center"/>
        <w:rPr>
          <w:b/>
          <w:sz w:val="40"/>
        </w:rPr>
      </w:pPr>
      <w:r>
        <w:rPr>
          <w:b/>
          <w:sz w:val="40"/>
        </w:rPr>
        <w:t>ПСИХОЛОГО-ПЕДАГОГИЧЕСКАЯ ДИАГНОСТИКА В НАЧАЛЬНОЙ ШКОЛЕ</w:t>
      </w:r>
    </w:p>
    <w:p w:rsidR="004C0E79" w:rsidRPr="009B27D7" w:rsidRDefault="006E46B0" w:rsidP="009B27D7">
      <w:pPr>
        <w:pStyle w:val="11"/>
        <w:ind w:left="656" w:right="682"/>
        <w:rPr>
          <w:sz w:val="24"/>
          <w:szCs w:val="24"/>
        </w:rPr>
      </w:pPr>
      <w:r w:rsidRPr="009B27D7">
        <w:rPr>
          <w:sz w:val="24"/>
          <w:szCs w:val="24"/>
        </w:rPr>
        <w:t>Б</w:t>
      </w:r>
      <w:proofErr w:type="gramStart"/>
      <w:r w:rsidRPr="009B27D7">
        <w:rPr>
          <w:sz w:val="24"/>
          <w:szCs w:val="24"/>
        </w:rPr>
        <w:t>1</w:t>
      </w:r>
      <w:proofErr w:type="gramEnd"/>
      <w:r w:rsidRPr="009B27D7">
        <w:rPr>
          <w:sz w:val="24"/>
          <w:szCs w:val="24"/>
        </w:rPr>
        <w:t>.В.ДВ.03</w:t>
      </w:r>
      <w:r w:rsidR="00C50EB9" w:rsidRPr="009B27D7">
        <w:rPr>
          <w:sz w:val="24"/>
          <w:szCs w:val="24"/>
        </w:rPr>
        <w:t>.01</w:t>
      </w:r>
    </w:p>
    <w:p w:rsidR="004C0E79" w:rsidRDefault="004C0E79" w:rsidP="009B27D7">
      <w:pPr>
        <w:pStyle w:val="a3"/>
        <w:ind w:left="0"/>
        <w:rPr>
          <w:sz w:val="23"/>
        </w:rPr>
      </w:pPr>
    </w:p>
    <w:p w:rsidR="009B27D7" w:rsidRDefault="009B27D7" w:rsidP="009B27D7">
      <w:pPr>
        <w:pStyle w:val="a3"/>
        <w:ind w:left="0"/>
        <w:rPr>
          <w:sz w:val="23"/>
        </w:rPr>
      </w:pPr>
    </w:p>
    <w:p w:rsidR="00245A8D" w:rsidRPr="00793E1B" w:rsidRDefault="00245A8D" w:rsidP="00245A8D">
      <w:pPr>
        <w:autoSpaceDE/>
        <w:autoSpaceDN/>
        <w:ind w:right="1"/>
        <w:contextualSpacing/>
        <w:jc w:val="center"/>
        <w:rPr>
          <w:rFonts w:eastAsia="Courier New"/>
          <w:color w:val="000000"/>
          <w:sz w:val="24"/>
          <w:szCs w:val="24"/>
        </w:rPr>
      </w:pPr>
      <w:r w:rsidRPr="00793E1B">
        <w:rPr>
          <w:rFonts w:eastAsia="Courier New"/>
          <w:color w:val="000000"/>
          <w:sz w:val="24"/>
          <w:szCs w:val="24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</w:rPr>
        <w:t xml:space="preserve"> образовательной программе высшего образования – </w:t>
      </w:r>
    </w:p>
    <w:p w:rsidR="00245A8D" w:rsidRPr="00793E1B" w:rsidRDefault="00245A8D" w:rsidP="00245A8D">
      <w:pPr>
        <w:autoSpaceDE/>
        <w:autoSpaceDN/>
        <w:ind w:right="1"/>
        <w:contextualSpacing/>
        <w:jc w:val="center"/>
        <w:rPr>
          <w:rFonts w:eastAsia="Courier New"/>
          <w:color w:val="000000"/>
          <w:sz w:val="24"/>
          <w:szCs w:val="24"/>
        </w:rPr>
      </w:pPr>
      <w:r w:rsidRPr="00793E1B">
        <w:rPr>
          <w:rFonts w:eastAsia="Courier New"/>
          <w:color w:val="000000"/>
          <w:sz w:val="24"/>
          <w:szCs w:val="24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</w:rPr>
        <w:t>бакалавриата</w:t>
      </w:r>
      <w:proofErr w:type="spellEnd"/>
    </w:p>
    <w:p w:rsidR="00245A8D" w:rsidRPr="00E81007" w:rsidRDefault="00245A8D" w:rsidP="00245A8D">
      <w:pPr>
        <w:widowControl/>
        <w:suppressAutoHyphens/>
        <w:autoSpaceDE/>
        <w:jc w:val="center"/>
        <w:rPr>
          <w:rFonts w:eastAsia="Courier New"/>
          <w:sz w:val="24"/>
          <w:szCs w:val="24"/>
        </w:rPr>
      </w:pPr>
      <w:r w:rsidRPr="00793E1B">
        <w:rPr>
          <w:rFonts w:eastAsia="Courier New"/>
          <w:color w:val="000000"/>
          <w:sz w:val="24"/>
          <w:szCs w:val="24"/>
        </w:rPr>
        <w:t>(</w:t>
      </w:r>
      <w:r w:rsidRPr="00E81007">
        <w:rPr>
          <w:rFonts w:eastAsia="Courier New"/>
          <w:sz w:val="24"/>
          <w:szCs w:val="24"/>
        </w:rPr>
        <w:t xml:space="preserve">программа </w:t>
      </w:r>
      <w:proofErr w:type="spellStart"/>
      <w:r w:rsidRPr="00347967">
        <w:rPr>
          <w:rFonts w:eastAsia="Courier New"/>
          <w:sz w:val="24"/>
          <w:szCs w:val="24"/>
        </w:rPr>
        <w:t>академического</w:t>
      </w:r>
      <w:r w:rsidRPr="00E81007">
        <w:rPr>
          <w:rFonts w:eastAsia="Courier New"/>
          <w:sz w:val="24"/>
          <w:szCs w:val="24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</w:rPr>
        <w:t>)</w:t>
      </w:r>
    </w:p>
    <w:p w:rsidR="00245A8D" w:rsidRPr="00E81007" w:rsidRDefault="00245A8D" w:rsidP="00245A8D">
      <w:pPr>
        <w:widowControl/>
        <w:suppressAutoHyphens/>
        <w:autoSpaceDE/>
        <w:jc w:val="center"/>
        <w:rPr>
          <w:rFonts w:eastAsia="Courier New"/>
          <w:sz w:val="24"/>
          <w:szCs w:val="24"/>
        </w:rPr>
      </w:pPr>
    </w:p>
    <w:p w:rsidR="006E46B0" w:rsidRPr="00BC24B6" w:rsidRDefault="006E46B0" w:rsidP="006E46B0">
      <w:pPr>
        <w:widowControl/>
        <w:suppressAutoHyphens/>
        <w:autoSpaceDE/>
        <w:jc w:val="center"/>
        <w:rPr>
          <w:b/>
          <w:sz w:val="24"/>
          <w:szCs w:val="24"/>
        </w:rPr>
      </w:pPr>
      <w:r w:rsidRPr="00BC24B6">
        <w:rPr>
          <w:rFonts w:eastAsia="Courier New"/>
          <w:sz w:val="24"/>
          <w:szCs w:val="24"/>
        </w:rPr>
        <w:t>Направление подготовки</w:t>
      </w:r>
      <w:r w:rsidRPr="00BC24B6">
        <w:rPr>
          <w:rFonts w:eastAsia="Courier New"/>
          <w:b/>
          <w:sz w:val="24"/>
          <w:szCs w:val="24"/>
        </w:rPr>
        <w:t xml:space="preserve">: </w:t>
      </w:r>
      <w:r w:rsidRPr="00BC24B6">
        <w:rPr>
          <w:b/>
          <w:sz w:val="24"/>
          <w:szCs w:val="24"/>
        </w:rPr>
        <w:t>44.03.05 Педагогическое образование (с двумя профилями подготовки)</w:t>
      </w:r>
    </w:p>
    <w:p w:rsidR="006E46B0" w:rsidRPr="00BC24B6" w:rsidRDefault="006E46B0" w:rsidP="006E46B0">
      <w:pPr>
        <w:widowControl/>
        <w:suppressAutoHyphens/>
        <w:autoSpaceDE/>
        <w:jc w:val="center"/>
        <w:rPr>
          <w:b/>
          <w:sz w:val="24"/>
          <w:szCs w:val="24"/>
        </w:rPr>
      </w:pPr>
      <w:r w:rsidRPr="00BC24B6">
        <w:rPr>
          <w:b/>
          <w:sz w:val="24"/>
          <w:szCs w:val="24"/>
        </w:rPr>
        <w:t xml:space="preserve"> (уровень </w:t>
      </w:r>
      <w:proofErr w:type="spellStart"/>
      <w:r w:rsidRPr="00BC24B6">
        <w:rPr>
          <w:b/>
          <w:sz w:val="24"/>
          <w:szCs w:val="24"/>
        </w:rPr>
        <w:t>бакалавриата</w:t>
      </w:r>
      <w:proofErr w:type="spellEnd"/>
      <w:r w:rsidRPr="00BC24B6">
        <w:rPr>
          <w:b/>
          <w:sz w:val="24"/>
          <w:szCs w:val="24"/>
        </w:rPr>
        <w:t xml:space="preserve">) </w:t>
      </w:r>
    </w:p>
    <w:p w:rsidR="006E46B0" w:rsidRPr="00BC24B6" w:rsidRDefault="006E46B0" w:rsidP="006E46B0">
      <w:pPr>
        <w:widowControl/>
        <w:suppressAutoHyphens/>
        <w:autoSpaceDE/>
        <w:jc w:val="center"/>
        <w:rPr>
          <w:sz w:val="24"/>
          <w:szCs w:val="24"/>
        </w:rPr>
      </w:pPr>
    </w:p>
    <w:p w:rsidR="006E46B0" w:rsidRPr="00BC24B6" w:rsidRDefault="006E46B0" w:rsidP="006E46B0">
      <w:pPr>
        <w:widowControl/>
        <w:suppressAutoHyphens/>
        <w:autoSpaceDE/>
        <w:jc w:val="center"/>
        <w:rPr>
          <w:rFonts w:eastAsia="Courier New"/>
          <w:b/>
          <w:sz w:val="24"/>
          <w:szCs w:val="24"/>
        </w:rPr>
      </w:pPr>
      <w:r w:rsidRPr="00BC24B6">
        <w:rPr>
          <w:sz w:val="24"/>
          <w:szCs w:val="24"/>
        </w:rPr>
        <w:t xml:space="preserve">Направленность (профиль) программы: </w:t>
      </w:r>
      <w:r w:rsidRPr="00BC24B6">
        <w:rPr>
          <w:b/>
          <w:sz w:val="24"/>
          <w:szCs w:val="24"/>
        </w:rPr>
        <w:t xml:space="preserve">«Дошкольное образование» </w:t>
      </w:r>
      <w:r w:rsidR="009B27D7">
        <w:rPr>
          <w:b/>
          <w:sz w:val="24"/>
          <w:szCs w:val="24"/>
        </w:rPr>
        <w:br/>
      </w:r>
      <w:r w:rsidRPr="00BC24B6">
        <w:rPr>
          <w:b/>
          <w:sz w:val="24"/>
          <w:szCs w:val="24"/>
        </w:rPr>
        <w:t>и «Начальное образование»</w:t>
      </w:r>
    </w:p>
    <w:p w:rsidR="006E46B0" w:rsidRPr="008E5FFB" w:rsidRDefault="006E46B0" w:rsidP="006E46B0">
      <w:pPr>
        <w:widowControl/>
        <w:suppressAutoHyphens/>
        <w:autoSpaceDE/>
        <w:rPr>
          <w:rFonts w:eastAsia="Courier New"/>
          <w:b/>
          <w:sz w:val="24"/>
          <w:szCs w:val="24"/>
        </w:rPr>
      </w:pPr>
    </w:p>
    <w:p w:rsidR="006E46B0" w:rsidRDefault="006E46B0" w:rsidP="006E46B0">
      <w:pPr>
        <w:widowControl/>
        <w:autoSpaceDE/>
        <w:autoSpaceDN/>
        <w:jc w:val="center"/>
        <w:rPr>
          <w:rFonts w:eastAsia="Courier New"/>
          <w:color w:val="000000"/>
          <w:sz w:val="24"/>
          <w:szCs w:val="24"/>
        </w:rPr>
      </w:pPr>
    </w:p>
    <w:p w:rsidR="006E46B0" w:rsidRDefault="006E46B0" w:rsidP="006E46B0">
      <w:pPr>
        <w:widowControl/>
        <w:autoSpaceDE/>
        <w:autoSpaceDN/>
        <w:jc w:val="center"/>
        <w:rPr>
          <w:rFonts w:eastAsia="Courier New"/>
          <w:sz w:val="24"/>
          <w:szCs w:val="24"/>
        </w:rPr>
      </w:pPr>
      <w:r w:rsidRPr="001418A0">
        <w:rPr>
          <w:rFonts w:eastAsia="Courier New"/>
          <w:sz w:val="24"/>
          <w:szCs w:val="24"/>
        </w:rPr>
        <w:t xml:space="preserve">Виды профессиональной деятельности: </w:t>
      </w:r>
      <w:proofErr w:type="gramStart"/>
      <w:r w:rsidR="00CB3B32">
        <w:rPr>
          <w:rFonts w:eastAsia="Courier New"/>
          <w:sz w:val="24"/>
          <w:szCs w:val="24"/>
        </w:rPr>
        <w:t>педагогическая</w:t>
      </w:r>
      <w:proofErr w:type="gramEnd"/>
      <w:r w:rsidR="00CB3B32">
        <w:rPr>
          <w:rFonts w:eastAsia="Courier New"/>
          <w:sz w:val="24"/>
          <w:szCs w:val="24"/>
        </w:rPr>
        <w:t xml:space="preserve"> (основной)</w:t>
      </w:r>
      <w:r>
        <w:rPr>
          <w:rFonts w:eastAsia="Courier New"/>
          <w:sz w:val="24"/>
          <w:szCs w:val="24"/>
        </w:rPr>
        <w:t>, научно-исследовательская</w:t>
      </w:r>
    </w:p>
    <w:p w:rsidR="007121C5" w:rsidRPr="007121C5" w:rsidRDefault="007121C5" w:rsidP="007121C5">
      <w:pPr>
        <w:widowControl/>
        <w:autoSpaceDE/>
        <w:autoSpaceDN/>
        <w:jc w:val="center"/>
        <w:rPr>
          <w:rFonts w:eastAsia="Courier New"/>
          <w:sz w:val="24"/>
          <w:szCs w:val="24"/>
        </w:rPr>
      </w:pPr>
    </w:p>
    <w:p w:rsidR="007121C5" w:rsidRPr="007121C5" w:rsidRDefault="007121C5" w:rsidP="007121C5">
      <w:pPr>
        <w:widowControl/>
        <w:autoSpaceDE/>
        <w:autoSpaceDN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121C5" w:rsidRPr="007121C5" w:rsidRDefault="007121C5" w:rsidP="007121C5">
      <w:pPr>
        <w:widowControl/>
        <w:suppressAutoHyphens/>
        <w:autoSpaceDE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7121C5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714471" w:rsidRPr="004E668F" w:rsidRDefault="00714471" w:rsidP="00714471">
      <w:pPr>
        <w:widowControl/>
        <w:suppressAutoHyphens/>
        <w:autoSpaceDE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9B27D7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7121C5" w:rsidRPr="007121C5" w:rsidRDefault="007121C5" w:rsidP="007121C5">
      <w:pPr>
        <w:widowControl/>
        <w:suppressAutoHyphens/>
        <w:autoSpaceDE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121C5" w:rsidRDefault="007121C5" w:rsidP="007121C5">
      <w:pPr>
        <w:widowControl/>
        <w:suppressAutoHyphens/>
        <w:autoSpaceDE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9B27D7" w:rsidRDefault="009B27D7" w:rsidP="007121C5">
      <w:pPr>
        <w:widowControl/>
        <w:suppressAutoHyphens/>
        <w:autoSpaceDE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7121C5" w:rsidRPr="007121C5" w:rsidRDefault="007121C5" w:rsidP="007121C5">
      <w:pPr>
        <w:suppressAutoHyphens/>
        <w:adjustRightInd w:val="0"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121C5" w:rsidRPr="007121C5" w:rsidRDefault="007121C5" w:rsidP="007121C5">
      <w:pPr>
        <w:suppressAutoHyphens/>
        <w:adjustRightInd w:val="0"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121C5" w:rsidRPr="007121C5" w:rsidRDefault="007121C5" w:rsidP="007121C5">
      <w:pPr>
        <w:suppressAutoHyphens/>
        <w:adjustRightInd w:val="0"/>
        <w:contextualSpacing/>
        <w:jc w:val="both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45A8D" w:rsidRPr="00FE0E04" w:rsidRDefault="008B6061" w:rsidP="00FE0E04">
      <w:pPr>
        <w:widowControl/>
        <w:autoSpaceDE/>
        <w:autoSpaceDN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471268">
        <w:rPr>
          <w:color w:val="000000"/>
          <w:sz w:val="24"/>
          <w:szCs w:val="24"/>
        </w:rPr>
        <w:t>Омск, 2023</w:t>
      </w:r>
      <w:r w:rsidR="007121C5" w:rsidRPr="007121C5">
        <w:rPr>
          <w:color w:val="000000"/>
          <w:sz w:val="24"/>
          <w:szCs w:val="24"/>
          <w:lang w:bidi="ar-SA"/>
        </w:rPr>
        <w:br w:type="page"/>
      </w:r>
    </w:p>
    <w:p w:rsidR="009B27D7" w:rsidRDefault="009B27D7" w:rsidP="009B27D7">
      <w:pPr>
        <w:pStyle w:val="a3"/>
        <w:spacing w:before="67"/>
        <w:ind w:left="0"/>
      </w:pPr>
      <w:r>
        <w:lastRenderedPageBreak/>
        <w:t>Составитель:</w:t>
      </w:r>
    </w:p>
    <w:p w:rsidR="009B27D7" w:rsidRDefault="009B27D7" w:rsidP="009B27D7">
      <w:pPr>
        <w:pStyle w:val="a3"/>
        <w:spacing w:before="67"/>
        <w:ind w:left="0"/>
      </w:pPr>
    </w:p>
    <w:p w:rsidR="00FE0E04" w:rsidRDefault="00FE0E04" w:rsidP="009B27D7">
      <w:pPr>
        <w:pStyle w:val="a3"/>
        <w:spacing w:before="67"/>
        <w:ind w:left="0"/>
      </w:pPr>
      <w:proofErr w:type="spellStart"/>
      <w:r>
        <w:t>к.пс.н</w:t>
      </w:r>
      <w:proofErr w:type="spellEnd"/>
      <w:r>
        <w:t xml:space="preserve">., доцент </w:t>
      </w:r>
      <w:proofErr w:type="spellStart"/>
      <w:r>
        <w:t>Таротенко</w:t>
      </w:r>
      <w:proofErr w:type="spellEnd"/>
      <w:r>
        <w:t xml:space="preserve"> О.А.</w:t>
      </w:r>
    </w:p>
    <w:p w:rsidR="00FE0E04" w:rsidRDefault="00FE0E04" w:rsidP="009B27D7">
      <w:pPr>
        <w:pStyle w:val="a3"/>
        <w:ind w:left="0"/>
      </w:pPr>
    </w:p>
    <w:p w:rsidR="00FE0E04" w:rsidRDefault="00FE0E04" w:rsidP="009B27D7">
      <w:pPr>
        <w:jc w:val="both"/>
        <w:rPr>
          <w:spacing w:val="-3"/>
          <w:sz w:val="24"/>
          <w:szCs w:val="24"/>
          <w:lang w:eastAsia="en-US"/>
        </w:rPr>
      </w:pPr>
      <w:r w:rsidRPr="008D6C9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>
        <w:rPr>
          <w:spacing w:val="-3"/>
          <w:sz w:val="24"/>
          <w:szCs w:val="24"/>
          <w:lang w:eastAsia="en-US"/>
        </w:rPr>
        <w:t>Психологии, педагогики и социальной работы</w:t>
      </w:r>
      <w:r w:rsidRPr="008D6C9F">
        <w:rPr>
          <w:spacing w:val="-3"/>
          <w:sz w:val="24"/>
          <w:szCs w:val="24"/>
          <w:lang w:eastAsia="en-US"/>
        </w:rPr>
        <w:t>»</w:t>
      </w:r>
    </w:p>
    <w:p w:rsidR="009B27D7" w:rsidRPr="008D6C9F" w:rsidRDefault="009B27D7" w:rsidP="009B27D7">
      <w:pPr>
        <w:jc w:val="both"/>
        <w:rPr>
          <w:spacing w:val="-3"/>
          <w:sz w:val="24"/>
          <w:szCs w:val="24"/>
          <w:lang w:eastAsia="en-US"/>
        </w:rPr>
      </w:pPr>
    </w:p>
    <w:p w:rsidR="009B27D7" w:rsidRPr="009B27D7" w:rsidRDefault="009B27D7" w:rsidP="009B27D7">
      <w:pPr>
        <w:widowControl/>
        <w:autoSpaceDE/>
        <w:autoSpaceDN/>
        <w:jc w:val="both"/>
        <w:rPr>
          <w:spacing w:val="-3"/>
          <w:sz w:val="24"/>
          <w:szCs w:val="24"/>
          <w:lang w:eastAsia="en-US" w:bidi="ar-SA"/>
        </w:rPr>
      </w:pPr>
      <w:r w:rsidRPr="009B27D7">
        <w:rPr>
          <w:spacing w:val="-3"/>
          <w:sz w:val="24"/>
          <w:szCs w:val="24"/>
          <w:lang w:eastAsia="en-US" w:bidi="ar-SA"/>
        </w:rPr>
        <w:t xml:space="preserve">Протокол от </w:t>
      </w:r>
      <w:r w:rsidR="008B6061" w:rsidRPr="0071283D">
        <w:rPr>
          <w:color w:val="000000"/>
          <w:sz w:val="24"/>
          <w:szCs w:val="24"/>
        </w:rPr>
        <w:t>24.03.2023 г. № 8</w:t>
      </w:r>
    </w:p>
    <w:p w:rsidR="00FE0E04" w:rsidRPr="008D6C9F" w:rsidRDefault="00FE0E04" w:rsidP="009B27D7">
      <w:pPr>
        <w:tabs>
          <w:tab w:val="left" w:pos="1814"/>
        </w:tabs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ab/>
      </w:r>
    </w:p>
    <w:p w:rsidR="00FE0E04" w:rsidRPr="008D6C9F" w:rsidRDefault="00FE0E04" w:rsidP="009B27D7">
      <w:pPr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Зав. кафедрой  д</w:t>
      </w:r>
      <w:r w:rsidRPr="008D6C9F">
        <w:rPr>
          <w:spacing w:val="-3"/>
          <w:sz w:val="24"/>
          <w:szCs w:val="24"/>
          <w:lang w:eastAsia="en-US"/>
        </w:rPr>
        <w:t>.п.н., профессор</w:t>
      </w:r>
      <w:r>
        <w:rPr>
          <w:spacing w:val="-3"/>
          <w:sz w:val="24"/>
          <w:szCs w:val="24"/>
          <w:lang w:eastAsia="en-US"/>
        </w:rPr>
        <w:t xml:space="preserve"> </w:t>
      </w:r>
      <w:r w:rsidR="008B6061">
        <w:rPr>
          <w:spacing w:val="-3"/>
          <w:sz w:val="24"/>
          <w:szCs w:val="24"/>
          <w:lang w:eastAsia="en-US"/>
        </w:rPr>
        <w:t>Е</w:t>
      </w:r>
      <w:r>
        <w:rPr>
          <w:spacing w:val="-3"/>
          <w:sz w:val="24"/>
          <w:szCs w:val="24"/>
          <w:lang w:eastAsia="en-US"/>
        </w:rPr>
        <w:t xml:space="preserve">.В.  </w:t>
      </w:r>
      <w:proofErr w:type="spellStart"/>
      <w:r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FE0E04" w:rsidRDefault="00FE0E04">
      <w:pPr>
        <w:rPr>
          <w:b/>
          <w:bCs/>
          <w:sz w:val="24"/>
          <w:szCs w:val="24"/>
        </w:rPr>
      </w:pPr>
      <w:r>
        <w:br w:type="page"/>
      </w:r>
    </w:p>
    <w:p w:rsidR="004C0E79" w:rsidRDefault="00C50EB9">
      <w:pPr>
        <w:pStyle w:val="21"/>
        <w:spacing w:before="74"/>
        <w:ind w:left="656" w:right="682"/>
        <w:jc w:val="center"/>
      </w:pPr>
      <w:r>
        <w:lastRenderedPageBreak/>
        <w:t>СОДЕРЖАНИЕ</w:t>
      </w:r>
    </w:p>
    <w:p w:rsidR="004C0E79" w:rsidRDefault="004C0E79">
      <w:pPr>
        <w:pStyle w:val="a3"/>
        <w:ind w:left="0"/>
        <w:rPr>
          <w:b/>
          <w:sz w:val="26"/>
        </w:rPr>
      </w:pPr>
    </w:p>
    <w:p w:rsidR="004C0E79" w:rsidRDefault="00C50EB9">
      <w:pPr>
        <w:pStyle w:val="a5"/>
        <w:numPr>
          <w:ilvl w:val="0"/>
          <w:numId w:val="13"/>
        </w:numPr>
        <w:tabs>
          <w:tab w:val="left" w:pos="983"/>
          <w:tab w:val="left" w:pos="984"/>
        </w:tabs>
        <w:spacing w:before="212"/>
        <w:rPr>
          <w:sz w:val="24"/>
        </w:rPr>
      </w:pPr>
      <w:proofErr w:type="spellStart"/>
      <w:r>
        <w:rPr>
          <w:sz w:val="24"/>
        </w:rPr>
        <w:t>Наименованиедисциплины</w:t>
      </w:r>
      <w:proofErr w:type="spellEnd"/>
    </w:p>
    <w:p w:rsidR="004C0E79" w:rsidRDefault="00C50EB9">
      <w:pPr>
        <w:pStyle w:val="a5"/>
        <w:numPr>
          <w:ilvl w:val="0"/>
          <w:numId w:val="13"/>
        </w:numPr>
        <w:tabs>
          <w:tab w:val="left" w:pos="984"/>
        </w:tabs>
        <w:ind w:right="1373"/>
        <w:jc w:val="both"/>
        <w:rPr>
          <w:sz w:val="24"/>
        </w:rPr>
      </w:pPr>
      <w:r>
        <w:rPr>
          <w:sz w:val="24"/>
        </w:rPr>
        <w:t xml:space="preserve">Перечень планируемых результатов </w:t>
      </w:r>
      <w:proofErr w:type="gramStart"/>
      <w:r>
        <w:rPr>
          <w:sz w:val="24"/>
        </w:rPr>
        <w:t>обучения по дисциплине</w:t>
      </w:r>
      <w:proofErr w:type="gramEnd"/>
      <w:r>
        <w:rPr>
          <w:sz w:val="24"/>
        </w:rPr>
        <w:t>,  соотнесенных с планируемыми результатами освоения образовательной программы</w:t>
      </w:r>
    </w:p>
    <w:p w:rsidR="004C0E79" w:rsidRDefault="00C50EB9">
      <w:pPr>
        <w:pStyle w:val="a5"/>
        <w:numPr>
          <w:ilvl w:val="0"/>
          <w:numId w:val="13"/>
        </w:numPr>
        <w:tabs>
          <w:tab w:val="left" w:pos="983"/>
          <w:tab w:val="left" w:pos="984"/>
        </w:tabs>
        <w:rPr>
          <w:sz w:val="24"/>
        </w:rPr>
      </w:pPr>
      <w:r>
        <w:rPr>
          <w:sz w:val="24"/>
        </w:rPr>
        <w:t xml:space="preserve">Указание места дисциплины в структуре </w:t>
      </w:r>
      <w:proofErr w:type="spellStart"/>
      <w:r>
        <w:rPr>
          <w:sz w:val="24"/>
        </w:rPr>
        <w:t>образовательнойпрограммы</w:t>
      </w:r>
      <w:proofErr w:type="spellEnd"/>
    </w:p>
    <w:p w:rsidR="004C0E79" w:rsidRDefault="00C50EB9">
      <w:pPr>
        <w:pStyle w:val="a5"/>
        <w:numPr>
          <w:ilvl w:val="0"/>
          <w:numId w:val="13"/>
        </w:numPr>
        <w:tabs>
          <w:tab w:val="left" w:pos="984"/>
        </w:tabs>
        <w:ind w:right="1379"/>
        <w:jc w:val="both"/>
        <w:rPr>
          <w:sz w:val="24"/>
        </w:rPr>
      </w:pPr>
      <w:r>
        <w:rPr>
          <w:spacing w:val="3"/>
          <w:sz w:val="24"/>
        </w:rPr>
        <w:t xml:space="preserve">Объем </w:t>
      </w:r>
      <w:r>
        <w:rPr>
          <w:spacing w:val="2"/>
          <w:sz w:val="24"/>
        </w:rPr>
        <w:t xml:space="preserve">дисциплины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зачетных </w:t>
      </w:r>
      <w:r>
        <w:rPr>
          <w:spacing w:val="2"/>
          <w:sz w:val="24"/>
        </w:rPr>
        <w:t xml:space="preserve">единицах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указанием </w:t>
      </w:r>
      <w:r>
        <w:rPr>
          <w:spacing w:val="3"/>
          <w:sz w:val="24"/>
        </w:rPr>
        <w:t xml:space="preserve">количества академических </w:t>
      </w:r>
      <w:r>
        <w:rPr>
          <w:spacing w:val="2"/>
          <w:sz w:val="24"/>
        </w:rPr>
        <w:t xml:space="preserve">часов, </w:t>
      </w:r>
      <w:r>
        <w:rPr>
          <w:spacing w:val="3"/>
          <w:sz w:val="24"/>
        </w:rPr>
        <w:t xml:space="preserve">выделенных </w:t>
      </w:r>
      <w:r>
        <w:rPr>
          <w:spacing w:val="2"/>
          <w:sz w:val="24"/>
        </w:rPr>
        <w:t xml:space="preserve">на контактную </w:t>
      </w:r>
      <w:r>
        <w:rPr>
          <w:spacing w:val="3"/>
          <w:sz w:val="24"/>
        </w:rPr>
        <w:t xml:space="preserve">работу обучающихся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преподавателем (по видам </w:t>
      </w:r>
      <w:r>
        <w:rPr>
          <w:spacing w:val="2"/>
          <w:sz w:val="24"/>
        </w:rPr>
        <w:t xml:space="preserve">учебных </w:t>
      </w:r>
      <w:r>
        <w:rPr>
          <w:spacing w:val="3"/>
          <w:sz w:val="24"/>
        </w:rPr>
        <w:t xml:space="preserve">занятий)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самостоятельную </w:t>
      </w:r>
      <w:proofErr w:type="spellStart"/>
      <w:r>
        <w:rPr>
          <w:spacing w:val="3"/>
          <w:sz w:val="24"/>
        </w:rPr>
        <w:t>работуобучающихся</w:t>
      </w:r>
      <w:proofErr w:type="spellEnd"/>
    </w:p>
    <w:p w:rsidR="004C0E79" w:rsidRDefault="00C50EB9">
      <w:pPr>
        <w:pStyle w:val="a5"/>
        <w:numPr>
          <w:ilvl w:val="0"/>
          <w:numId w:val="13"/>
        </w:numPr>
        <w:tabs>
          <w:tab w:val="left" w:pos="984"/>
        </w:tabs>
        <w:ind w:right="1375"/>
        <w:jc w:val="both"/>
        <w:rPr>
          <w:sz w:val="24"/>
        </w:rPr>
      </w:pPr>
      <w:r>
        <w:rPr>
          <w:sz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C0E79" w:rsidRDefault="00C50EB9">
      <w:pPr>
        <w:pStyle w:val="a5"/>
        <w:numPr>
          <w:ilvl w:val="0"/>
          <w:numId w:val="13"/>
        </w:numPr>
        <w:tabs>
          <w:tab w:val="left" w:pos="984"/>
        </w:tabs>
        <w:ind w:right="1374"/>
        <w:jc w:val="both"/>
        <w:rPr>
          <w:sz w:val="24"/>
        </w:rPr>
      </w:pPr>
      <w:r>
        <w:rPr>
          <w:sz w:val="24"/>
        </w:rPr>
        <w:t xml:space="preserve">Перечень учебно-методического обеспечения для самостоятельной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подисциплине</w:t>
      </w:r>
      <w:proofErr w:type="spellEnd"/>
    </w:p>
    <w:p w:rsidR="004C0E79" w:rsidRDefault="00C50EB9">
      <w:pPr>
        <w:pStyle w:val="a5"/>
        <w:numPr>
          <w:ilvl w:val="0"/>
          <w:numId w:val="13"/>
        </w:numPr>
        <w:tabs>
          <w:tab w:val="left" w:pos="984"/>
        </w:tabs>
        <w:ind w:right="1375"/>
        <w:jc w:val="both"/>
        <w:rPr>
          <w:sz w:val="24"/>
        </w:rPr>
      </w:pPr>
      <w:r>
        <w:rPr>
          <w:sz w:val="24"/>
        </w:rPr>
        <w:t>Перечень основной и дополнительной учебной литературы, необходимой для освоения дисциплины</w:t>
      </w:r>
    </w:p>
    <w:p w:rsidR="004C0E79" w:rsidRDefault="00C50EB9">
      <w:pPr>
        <w:pStyle w:val="a5"/>
        <w:numPr>
          <w:ilvl w:val="0"/>
          <w:numId w:val="13"/>
        </w:numPr>
        <w:tabs>
          <w:tab w:val="left" w:pos="983"/>
          <w:tab w:val="left" w:pos="984"/>
          <w:tab w:val="left" w:pos="2399"/>
          <w:tab w:val="left" w:pos="3755"/>
          <w:tab w:val="left" w:pos="8404"/>
        </w:tabs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ресурсов</w:t>
      </w:r>
      <w:r>
        <w:rPr>
          <w:sz w:val="24"/>
        </w:rPr>
        <w:tab/>
        <w:t>информационно-телекоммуникационной</w:t>
      </w:r>
      <w:r>
        <w:rPr>
          <w:sz w:val="24"/>
        </w:rPr>
        <w:tab/>
        <w:t>сети</w:t>
      </w:r>
    </w:p>
    <w:p w:rsidR="004C0E79" w:rsidRDefault="00C50EB9">
      <w:pPr>
        <w:pStyle w:val="a3"/>
        <w:ind w:left="983"/>
      </w:pPr>
      <w:r>
        <w:t>«Интернет», необходимых для освоения дисциплины</w:t>
      </w:r>
    </w:p>
    <w:p w:rsidR="004C0E79" w:rsidRDefault="00C50EB9">
      <w:pPr>
        <w:pStyle w:val="a5"/>
        <w:numPr>
          <w:ilvl w:val="0"/>
          <w:numId w:val="13"/>
        </w:numPr>
        <w:tabs>
          <w:tab w:val="left" w:pos="983"/>
          <w:tab w:val="left" w:pos="984"/>
        </w:tabs>
        <w:ind w:hanging="509"/>
        <w:rPr>
          <w:sz w:val="24"/>
        </w:rPr>
      </w:pPr>
      <w:r>
        <w:rPr>
          <w:sz w:val="24"/>
        </w:rPr>
        <w:t xml:space="preserve">Методические указания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</w:t>
      </w:r>
      <w:proofErr w:type="spellStart"/>
      <w:r>
        <w:rPr>
          <w:sz w:val="24"/>
        </w:rPr>
        <w:t>освоениюдисциплины</w:t>
      </w:r>
      <w:proofErr w:type="spellEnd"/>
    </w:p>
    <w:p w:rsidR="004C0E79" w:rsidRDefault="00C50EB9">
      <w:pPr>
        <w:pStyle w:val="a5"/>
        <w:numPr>
          <w:ilvl w:val="0"/>
          <w:numId w:val="13"/>
        </w:numPr>
        <w:tabs>
          <w:tab w:val="left" w:pos="984"/>
        </w:tabs>
        <w:ind w:right="1374" w:hanging="509"/>
        <w:jc w:val="both"/>
        <w:rPr>
          <w:sz w:val="24"/>
        </w:rPr>
      </w:pPr>
      <w:r>
        <w:rPr>
          <w:sz w:val="24"/>
        </w:rPr>
        <w:t xml:space="preserve"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</w:t>
      </w:r>
      <w:proofErr w:type="spellStart"/>
      <w:r>
        <w:rPr>
          <w:sz w:val="24"/>
        </w:rPr>
        <w:t>справочныхсистем</w:t>
      </w:r>
      <w:proofErr w:type="spellEnd"/>
    </w:p>
    <w:p w:rsidR="004C0E79" w:rsidRPr="00FE0E04" w:rsidRDefault="00C50EB9" w:rsidP="00FE0E04">
      <w:pPr>
        <w:pStyle w:val="a5"/>
        <w:numPr>
          <w:ilvl w:val="0"/>
          <w:numId w:val="13"/>
        </w:numPr>
        <w:tabs>
          <w:tab w:val="left" w:pos="984"/>
        </w:tabs>
        <w:ind w:right="1372" w:hanging="509"/>
        <w:jc w:val="both"/>
        <w:rPr>
          <w:sz w:val="24"/>
        </w:rPr>
        <w:sectPr w:rsidR="004C0E79" w:rsidRPr="00FE0E04" w:rsidSect="00245A8D">
          <w:type w:val="continuous"/>
          <w:pgSz w:w="11910" w:h="16840"/>
          <w:pgMar w:top="1040" w:right="400" w:bottom="280" w:left="1280" w:header="720" w:footer="720" w:gutter="0"/>
          <w:cols w:space="720"/>
        </w:sectPr>
      </w:pPr>
      <w:r>
        <w:rPr>
          <w:sz w:val="24"/>
        </w:rPr>
        <w:t xml:space="preserve">Описание материально-технической базы, необходимой для осуществления образовательного процесса </w:t>
      </w:r>
      <w:proofErr w:type="spellStart"/>
      <w:r>
        <w:rPr>
          <w:sz w:val="24"/>
        </w:rPr>
        <w:t>подисципл</w:t>
      </w:r>
      <w:r w:rsidR="00FE0E04">
        <w:rPr>
          <w:sz w:val="24"/>
        </w:rPr>
        <w:t>ине</w:t>
      </w:r>
      <w:proofErr w:type="spellEnd"/>
    </w:p>
    <w:p w:rsidR="00245A8D" w:rsidRPr="003477A9" w:rsidRDefault="00245A8D" w:rsidP="00245A8D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3477A9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3477A9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3477A9">
        <w:rPr>
          <w:b/>
          <w:i/>
          <w:sz w:val="24"/>
          <w:szCs w:val="24"/>
          <w:lang w:eastAsia="en-US"/>
        </w:rPr>
        <w:t>с</w:t>
      </w:r>
      <w:proofErr w:type="gramEnd"/>
      <w:r w:rsidRPr="003477A9">
        <w:rPr>
          <w:b/>
          <w:i/>
          <w:sz w:val="24"/>
          <w:szCs w:val="24"/>
          <w:lang w:eastAsia="en-US"/>
        </w:rPr>
        <w:t>:</w:t>
      </w:r>
    </w:p>
    <w:p w:rsidR="006E46B0" w:rsidRPr="003110C2" w:rsidRDefault="006E46B0" w:rsidP="006E46B0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10C2">
        <w:rPr>
          <w:color w:val="000000"/>
          <w:sz w:val="24"/>
          <w:szCs w:val="24"/>
          <w:lang w:eastAsia="en-US"/>
        </w:rPr>
        <w:t xml:space="preserve">- Федеральным законом Российской Федерации от 29.12.2012 № 273-ФЗ «Об </w:t>
      </w:r>
      <w:proofErr w:type="spellStart"/>
      <w:proofErr w:type="gramStart"/>
      <w:r w:rsidRPr="003110C2">
        <w:rPr>
          <w:color w:val="000000"/>
          <w:sz w:val="24"/>
          <w:szCs w:val="24"/>
          <w:lang w:eastAsia="en-US"/>
        </w:rPr>
        <w:t>образо-вании</w:t>
      </w:r>
      <w:proofErr w:type="spellEnd"/>
      <w:proofErr w:type="gramEnd"/>
      <w:r w:rsidRPr="003110C2">
        <w:rPr>
          <w:color w:val="000000"/>
          <w:sz w:val="24"/>
          <w:szCs w:val="24"/>
          <w:lang w:eastAsia="en-US"/>
        </w:rPr>
        <w:t xml:space="preserve"> в Российской Федерации»;</w:t>
      </w:r>
    </w:p>
    <w:p w:rsidR="006E46B0" w:rsidRPr="003110C2" w:rsidRDefault="006E46B0" w:rsidP="006E46B0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10C2">
        <w:rPr>
          <w:color w:val="000000"/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  (уровень </w:t>
      </w:r>
      <w:proofErr w:type="spellStart"/>
      <w:r w:rsidRPr="003110C2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3110C2">
        <w:rPr>
          <w:color w:val="000000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3110C2">
        <w:rPr>
          <w:color w:val="000000"/>
          <w:sz w:val="24"/>
          <w:szCs w:val="24"/>
          <w:lang w:eastAsia="en-US"/>
        </w:rPr>
        <w:t>Минобрнауки</w:t>
      </w:r>
      <w:proofErr w:type="spellEnd"/>
      <w:r w:rsidRPr="003110C2">
        <w:rPr>
          <w:color w:val="000000"/>
          <w:sz w:val="24"/>
          <w:szCs w:val="24"/>
          <w:lang w:eastAsia="en-US"/>
        </w:rPr>
        <w:t xml:space="preserve"> России от 09.02.2016 г. N 91(зарегистрирован в Минюсте России 02.03.2016 г. № 41305</w:t>
      </w:r>
      <w:proofErr w:type="gramStart"/>
      <w:r w:rsidRPr="003110C2">
        <w:rPr>
          <w:color w:val="000000"/>
          <w:sz w:val="24"/>
          <w:szCs w:val="24"/>
          <w:lang w:eastAsia="en-US"/>
        </w:rPr>
        <w:t xml:space="preserve"> )</w:t>
      </w:r>
      <w:proofErr w:type="gramEnd"/>
      <w:r w:rsidRPr="003110C2">
        <w:rPr>
          <w:color w:val="000000"/>
          <w:sz w:val="24"/>
          <w:szCs w:val="24"/>
          <w:lang w:eastAsia="en-US"/>
        </w:rPr>
        <w:t xml:space="preserve"> (далее - ФГОС ВО, Федеральный государственный образовательный стандарт высшего </w:t>
      </w:r>
      <w:proofErr w:type="spellStart"/>
      <w:r w:rsidRPr="003110C2">
        <w:rPr>
          <w:color w:val="000000"/>
          <w:sz w:val="24"/>
          <w:szCs w:val="24"/>
          <w:lang w:eastAsia="en-US"/>
        </w:rPr>
        <w:t>образова-ния</w:t>
      </w:r>
      <w:proofErr w:type="spellEnd"/>
      <w:r w:rsidRPr="003110C2">
        <w:rPr>
          <w:color w:val="000000"/>
          <w:sz w:val="24"/>
          <w:szCs w:val="24"/>
          <w:lang w:eastAsia="en-US"/>
        </w:rPr>
        <w:t>);</w:t>
      </w:r>
    </w:p>
    <w:p w:rsidR="009B27D7" w:rsidRPr="009B27D7" w:rsidRDefault="009B27D7" w:rsidP="009B27D7">
      <w:pPr>
        <w:adjustRightInd w:val="0"/>
        <w:ind w:firstLine="708"/>
        <w:jc w:val="both"/>
        <w:rPr>
          <w:sz w:val="24"/>
          <w:szCs w:val="24"/>
          <w:lang w:bidi="ar-SA"/>
        </w:rPr>
      </w:pPr>
      <w:proofErr w:type="gramStart"/>
      <w:r w:rsidRPr="009B27D7">
        <w:rPr>
          <w:sz w:val="24"/>
          <w:szCs w:val="24"/>
          <w:lang w:bidi="ar-SA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B27D7">
        <w:rPr>
          <w:sz w:val="24"/>
          <w:szCs w:val="24"/>
          <w:lang w:bidi="ar-SA"/>
        </w:rPr>
        <w:t>бакалавриата</w:t>
      </w:r>
      <w:proofErr w:type="spellEnd"/>
      <w:r w:rsidRPr="009B27D7">
        <w:rPr>
          <w:sz w:val="24"/>
          <w:szCs w:val="24"/>
          <w:lang w:bidi="ar-SA"/>
        </w:rPr>
        <w:t xml:space="preserve">, программам </w:t>
      </w:r>
      <w:proofErr w:type="spellStart"/>
      <w:r w:rsidRPr="009B27D7">
        <w:rPr>
          <w:sz w:val="24"/>
          <w:szCs w:val="24"/>
          <w:lang w:bidi="ar-SA"/>
        </w:rPr>
        <w:t>специалитета</w:t>
      </w:r>
      <w:proofErr w:type="spellEnd"/>
      <w:r w:rsidRPr="009B27D7">
        <w:rPr>
          <w:sz w:val="24"/>
          <w:szCs w:val="24"/>
          <w:lang w:bidi="ar-SA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9B27D7" w:rsidRPr="009B27D7" w:rsidRDefault="009B27D7" w:rsidP="009B27D7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r w:rsidRPr="009B27D7">
        <w:rPr>
          <w:sz w:val="24"/>
          <w:szCs w:val="24"/>
          <w:lang w:eastAsia="en-US" w:bidi="ar-SA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9B27D7">
        <w:rPr>
          <w:sz w:val="24"/>
          <w:szCs w:val="24"/>
          <w:lang w:eastAsia="en-US" w:bidi="ar-SA"/>
        </w:rPr>
        <w:t>ВО</w:t>
      </w:r>
      <w:proofErr w:type="gramEnd"/>
      <w:r w:rsidRPr="009B27D7">
        <w:rPr>
          <w:sz w:val="24"/>
          <w:szCs w:val="24"/>
          <w:lang w:eastAsia="en-US" w:bidi="ar-SA"/>
        </w:rPr>
        <w:t xml:space="preserve"> «</w:t>
      </w:r>
      <w:r w:rsidRPr="009B27D7">
        <w:rPr>
          <w:b/>
          <w:sz w:val="24"/>
          <w:szCs w:val="24"/>
          <w:lang w:eastAsia="en-US" w:bidi="ar-SA"/>
        </w:rPr>
        <w:t>Омская гуманитарная академия</w:t>
      </w:r>
      <w:r w:rsidRPr="009B27D7">
        <w:rPr>
          <w:sz w:val="24"/>
          <w:szCs w:val="24"/>
          <w:lang w:eastAsia="en-US" w:bidi="ar-SA"/>
        </w:rPr>
        <w:t>» (</w:t>
      </w:r>
      <w:r w:rsidRPr="009B27D7">
        <w:rPr>
          <w:i/>
          <w:sz w:val="24"/>
          <w:szCs w:val="24"/>
          <w:lang w:eastAsia="en-US" w:bidi="ar-SA"/>
        </w:rPr>
        <w:t xml:space="preserve">далее – Академия; </w:t>
      </w:r>
      <w:proofErr w:type="spellStart"/>
      <w:r w:rsidRPr="009B27D7">
        <w:rPr>
          <w:i/>
          <w:sz w:val="24"/>
          <w:szCs w:val="24"/>
          <w:lang w:eastAsia="en-US" w:bidi="ar-SA"/>
        </w:rPr>
        <w:t>ОмГА</w:t>
      </w:r>
      <w:proofErr w:type="spellEnd"/>
      <w:r w:rsidRPr="009B27D7">
        <w:rPr>
          <w:sz w:val="24"/>
          <w:szCs w:val="24"/>
          <w:lang w:eastAsia="en-US" w:bidi="ar-SA"/>
        </w:rPr>
        <w:t>):</w:t>
      </w:r>
    </w:p>
    <w:p w:rsidR="009B27D7" w:rsidRPr="009B27D7" w:rsidRDefault="009B27D7" w:rsidP="009B27D7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proofErr w:type="gramStart"/>
      <w:r w:rsidRPr="009B27D7">
        <w:rPr>
          <w:sz w:val="24"/>
          <w:szCs w:val="24"/>
          <w:lang w:eastAsia="en-US" w:bidi="ar-SA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B27D7">
        <w:rPr>
          <w:sz w:val="24"/>
          <w:szCs w:val="24"/>
          <w:lang w:eastAsia="en-US" w:bidi="ar-SA"/>
        </w:rPr>
        <w:t>бакалавриата</w:t>
      </w:r>
      <w:proofErr w:type="spellEnd"/>
      <w:r w:rsidRPr="009B27D7">
        <w:rPr>
          <w:sz w:val="24"/>
          <w:szCs w:val="24"/>
          <w:lang w:eastAsia="en-US" w:bidi="ar-SA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B27D7">
        <w:rPr>
          <w:sz w:val="24"/>
          <w:szCs w:val="24"/>
          <w:lang w:eastAsia="en-US" w:bidi="ar-SA"/>
        </w:rPr>
        <w:t>ОмГА</w:t>
      </w:r>
      <w:proofErr w:type="spellEnd"/>
      <w:r w:rsidRPr="009B27D7">
        <w:rPr>
          <w:sz w:val="24"/>
          <w:szCs w:val="24"/>
          <w:lang w:eastAsia="en-US" w:bidi="ar-SA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9B27D7" w:rsidRPr="009B27D7" w:rsidRDefault="009B27D7" w:rsidP="009B27D7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r w:rsidRPr="009B27D7">
        <w:rPr>
          <w:sz w:val="24"/>
          <w:szCs w:val="24"/>
          <w:lang w:eastAsia="en-US" w:bidi="ar-SA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9B27D7">
        <w:rPr>
          <w:sz w:val="24"/>
          <w:szCs w:val="24"/>
          <w:lang w:eastAsia="en-US" w:bidi="ar-SA"/>
        </w:rPr>
        <w:t>ОмГА</w:t>
      </w:r>
      <w:proofErr w:type="spellEnd"/>
      <w:r w:rsidRPr="009B27D7">
        <w:rPr>
          <w:sz w:val="24"/>
          <w:szCs w:val="24"/>
          <w:lang w:eastAsia="en-US" w:bidi="ar-SA"/>
        </w:rPr>
        <w:t xml:space="preserve"> от 28.02.2022 (протокол заседания № 8), утвержденным приказом ректора от 28.02.2022 № 23;</w:t>
      </w:r>
    </w:p>
    <w:p w:rsidR="009B27D7" w:rsidRPr="009B27D7" w:rsidRDefault="009B27D7" w:rsidP="009B27D7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r w:rsidRPr="009B27D7">
        <w:rPr>
          <w:sz w:val="24"/>
          <w:szCs w:val="24"/>
          <w:lang w:eastAsia="en-US" w:bidi="ar-SA"/>
        </w:rPr>
        <w:t xml:space="preserve">- «Положением о практической подготовке </w:t>
      </w:r>
      <w:proofErr w:type="gramStart"/>
      <w:r w:rsidRPr="009B27D7">
        <w:rPr>
          <w:sz w:val="24"/>
          <w:szCs w:val="24"/>
          <w:lang w:eastAsia="en-US" w:bidi="ar-SA"/>
        </w:rPr>
        <w:t>обучающихся</w:t>
      </w:r>
      <w:proofErr w:type="gramEnd"/>
      <w:r w:rsidRPr="009B27D7">
        <w:rPr>
          <w:sz w:val="24"/>
          <w:szCs w:val="24"/>
          <w:lang w:eastAsia="en-US" w:bidi="ar-SA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9B27D7">
        <w:rPr>
          <w:sz w:val="24"/>
          <w:szCs w:val="24"/>
          <w:lang w:eastAsia="en-US" w:bidi="ar-SA"/>
        </w:rPr>
        <w:t>ОмГА</w:t>
      </w:r>
      <w:proofErr w:type="spellEnd"/>
      <w:r w:rsidRPr="009B27D7">
        <w:rPr>
          <w:sz w:val="24"/>
          <w:szCs w:val="24"/>
          <w:lang w:eastAsia="en-US" w:bidi="ar-SA"/>
        </w:rPr>
        <w:t xml:space="preserve"> от 28.09.2020 (протокол заседания №2);</w:t>
      </w:r>
    </w:p>
    <w:p w:rsidR="009B27D7" w:rsidRPr="009B27D7" w:rsidRDefault="009B27D7" w:rsidP="009B27D7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r w:rsidRPr="009B27D7">
        <w:rPr>
          <w:sz w:val="24"/>
          <w:szCs w:val="24"/>
          <w:lang w:eastAsia="en-US" w:bidi="ar-SA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9B27D7">
        <w:rPr>
          <w:sz w:val="24"/>
          <w:szCs w:val="24"/>
          <w:lang w:eastAsia="en-US" w:bidi="ar-SA"/>
        </w:rPr>
        <w:t>основные профессиональные</w:t>
      </w:r>
      <w:proofErr w:type="gramEnd"/>
      <w:r w:rsidRPr="009B27D7">
        <w:rPr>
          <w:sz w:val="24"/>
          <w:szCs w:val="24"/>
          <w:lang w:eastAsia="en-US" w:bidi="ar-SA"/>
        </w:rPr>
        <w:t xml:space="preserve"> образовательные программы высшего образования - программы </w:t>
      </w:r>
      <w:proofErr w:type="spellStart"/>
      <w:r w:rsidRPr="009B27D7">
        <w:rPr>
          <w:sz w:val="24"/>
          <w:szCs w:val="24"/>
          <w:lang w:eastAsia="en-US" w:bidi="ar-SA"/>
        </w:rPr>
        <w:t>бакалавриата</w:t>
      </w:r>
      <w:proofErr w:type="spellEnd"/>
      <w:r w:rsidRPr="009B27D7">
        <w:rPr>
          <w:sz w:val="24"/>
          <w:szCs w:val="24"/>
          <w:lang w:eastAsia="en-US" w:bidi="ar-SA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B27D7">
        <w:rPr>
          <w:sz w:val="24"/>
          <w:szCs w:val="24"/>
          <w:lang w:eastAsia="en-US" w:bidi="ar-SA"/>
        </w:rPr>
        <w:t>ОмГА</w:t>
      </w:r>
      <w:proofErr w:type="spellEnd"/>
      <w:r w:rsidRPr="009B27D7">
        <w:rPr>
          <w:sz w:val="24"/>
          <w:szCs w:val="24"/>
          <w:lang w:eastAsia="en-US" w:bidi="ar-SA"/>
        </w:rPr>
        <w:t xml:space="preserve"> от 28.02.2022 (протокол заседания № 8), утвержденным приказом ректора от 28.02.2022 № 23;</w:t>
      </w:r>
    </w:p>
    <w:p w:rsidR="009B27D7" w:rsidRPr="009B27D7" w:rsidRDefault="009B27D7" w:rsidP="009B27D7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proofErr w:type="gramStart"/>
      <w:r w:rsidRPr="009B27D7">
        <w:rPr>
          <w:sz w:val="24"/>
          <w:szCs w:val="24"/>
          <w:lang w:eastAsia="en-US" w:bidi="ar-SA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9B27D7">
        <w:rPr>
          <w:sz w:val="24"/>
          <w:szCs w:val="24"/>
          <w:lang w:eastAsia="en-US" w:bidi="ar-SA"/>
        </w:rPr>
        <w:t>бакалавриата</w:t>
      </w:r>
      <w:proofErr w:type="spellEnd"/>
      <w:r w:rsidRPr="009B27D7">
        <w:rPr>
          <w:sz w:val="24"/>
          <w:szCs w:val="24"/>
          <w:lang w:eastAsia="en-US" w:bidi="ar-SA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9B27D7">
        <w:rPr>
          <w:sz w:val="24"/>
          <w:szCs w:val="24"/>
          <w:lang w:eastAsia="en-US" w:bidi="ar-SA"/>
        </w:rPr>
        <w:t>ОмГА</w:t>
      </w:r>
      <w:proofErr w:type="spellEnd"/>
      <w:r w:rsidRPr="009B27D7">
        <w:rPr>
          <w:sz w:val="24"/>
          <w:szCs w:val="24"/>
          <w:lang w:eastAsia="en-US" w:bidi="ar-SA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9B27D7" w:rsidRPr="009B27D7" w:rsidRDefault="00F03F1E" w:rsidP="009B27D7">
      <w:pPr>
        <w:snapToGrid w:val="0"/>
        <w:ind w:firstLine="709"/>
        <w:jc w:val="both"/>
        <w:rPr>
          <w:sz w:val="24"/>
          <w:szCs w:val="24"/>
          <w:lang w:bidi="ar-SA"/>
        </w:rPr>
      </w:pPr>
      <w:r w:rsidRPr="00F03F1E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F03F1E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F03F1E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F03F1E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F03F1E">
        <w:rPr>
          <w:color w:val="000000"/>
          <w:sz w:val="24"/>
          <w:szCs w:val="24"/>
          <w:lang w:eastAsia="en-US"/>
        </w:rPr>
        <w:t xml:space="preserve"> по направлению подготовки 4</w:t>
      </w:r>
      <w:r w:rsidRPr="009B27D7">
        <w:rPr>
          <w:b/>
          <w:color w:val="000000"/>
          <w:sz w:val="24"/>
          <w:szCs w:val="24"/>
          <w:lang w:eastAsia="en-US"/>
        </w:rPr>
        <w:t xml:space="preserve">4.03.05 Педагогическое образование (с двумя профилями подготовки) (уровень </w:t>
      </w:r>
      <w:proofErr w:type="spellStart"/>
      <w:r w:rsidRPr="009B27D7">
        <w:rPr>
          <w:b/>
          <w:color w:val="000000"/>
          <w:sz w:val="24"/>
          <w:szCs w:val="24"/>
          <w:lang w:eastAsia="en-US"/>
        </w:rPr>
        <w:t>бакалавриата</w:t>
      </w:r>
      <w:proofErr w:type="spellEnd"/>
      <w:r w:rsidRPr="009B27D7">
        <w:rPr>
          <w:b/>
          <w:color w:val="000000"/>
          <w:sz w:val="24"/>
          <w:szCs w:val="24"/>
          <w:lang w:eastAsia="en-US"/>
        </w:rPr>
        <w:t>), направленность (профиль) программы «Дошкольное образование» и «Начальное образование»</w:t>
      </w:r>
      <w:r w:rsidRPr="00F03F1E">
        <w:rPr>
          <w:color w:val="000000"/>
          <w:sz w:val="24"/>
          <w:szCs w:val="24"/>
          <w:lang w:eastAsia="en-US"/>
        </w:rPr>
        <w:t xml:space="preserve">; </w:t>
      </w:r>
      <w:r w:rsidR="009B27D7" w:rsidRPr="009B27D7">
        <w:rPr>
          <w:sz w:val="24"/>
          <w:szCs w:val="24"/>
          <w:lang w:bidi="ar-SA"/>
        </w:rPr>
        <w:t xml:space="preserve">форма обучения – заочная на </w:t>
      </w:r>
      <w:r w:rsidR="008B6061" w:rsidRPr="0071283D">
        <w:rPr>
          <w:color w:val="000000"/>
          <w:sz w:val="24"/>
          <w:szCs w:val="24"/>
        </w:rPr>
        <w:t xml:space="preserve">2023/2024 </w:t>
      </w:r>
      <w:r w:rsidR="009B27D7" w:rsidRPr="009B27D7">
        <w:rPr>
          <w:sz w:val="24"/>
          <w:szCs w:val="24"/>
          <w:lang w:bidi="ar-SA"/>
        </w:rPr>
        <w:t xml:space="preserve">учебный год, утвержденным приказом ректора от </w:t>
      </w:r>
      <w:r w:rsidR="008B6061" w:rsidRPr="0071283D">
        <w:rPr>
          <w:color w:val="000000"/>
          <w:sz w:val="24"/>
          <w:szCs w:val="24"/>
        </w:rPr>
        <w:t>27.03.2023 № 51</w:t>
      </w:r>
      <w:r w:rsidR="009B27D7" w:rsidRPr="009B27D7">
        <w:rPr>
          <w:sz w:val="24"/>
          <w:szCs w:val="24"/>
          <w:lang w:eastAsia="en-US" w:bidi="ar-SA"/>
        </w:rPr>
        <w:t>.</w:t>
      </w:r>
    </w:p>
    <w:p w:rsidR="004C0E79" w:rsidRPr="00245A8D" w:rsidRDefault="00245A8D" w:rsidP="00F03F1E">
      <w:pPr>
        <w:ind w:firstLine="709"/>
        <w:jc w:val="both"/>
        <w:rPr>
          <w:sz w:val="24"/>
          <w:szCs w:val="24"/>
        </w:rPr>
      </w:pPr>
      <w:r w:rsidRPr="006E46B0">
        <w:rPr>
          <w:b/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</w:t>
      </w:r>
      <w:r w:rsidR="006E46B0">
        <w:rPr>
          <w:b/>
          <w:sz w:val="24"/>
          <w:szCs w:val="24"/>
        </w:rPr>
        <w:t xml:space="preserve"> программы дисциплины Б</w:t>
      </w:r>
      <w:proofErr w:type="gramStart"/>
      <w:r w:rsidR="006E46B0">
        <w:rPr>
          <w:b/>
          <w:sz w:val="24"/>
          <w:szCs w:val="24"/>
        </w:rPr>
        <w:t>1</w:t>
      </w:r>
      <w:proofErr w:type="gramEnd"/>
      <w:r w:rsidR="006E46B0">
        <w:rPr>
          <w:b/>
          <w:sz w:val="24"/>
          <w:szCs w:val="24"/>
        </w:rPr>
        <w:t>.В.ДВ.03</w:t>
      </w:r>
      <w:r w:rsidRPr="006E46B0">
        <w:rPr>
          <w:b/>
          <w:sz w:val="24"/>
          <w:szCs w:val="24"/>
        </w:rPr>
        <w:t xml:space="preserve">.01  </w:t>
      </w:r>
      <w:r w:rsidR="00C50EB9" w:rsidRPr="006E46B0">
        <w:rPr>
          <w:b/>
          <w:sz w:val="24"/>
          <w:szCs w:val="24"/>
        </w:rPr>
        <w:t>«</w:t>
      </w:r>
      <w:r w:rsidR="007121C5" w:rsidRPr="006E46B0">
        <w:rPr>
          <w:b/>
          <w:sz w:val="24"/>
          <w:szCs w:val="24"/>
        </w:rPr>
        <w:t>Психолого-педагогическая диагностика в начальной школе</w:t>
      </w:r>
      <w:r w:rsidR="00C50EB9" w:rsidRPr="006E46B0">
        <w:rPr>
          <w:b/>
          <w:sz w:val="24"/>
          <w:szCs w:val="24"/>
        </w:rPr>
        <w:t xml:space="preserve">» в течение </w:t>
      </w:r>
      <w:r w:rsidR="008B6061" w:rsidRPr="008B6061">
        <w:rPr>
          <w:b/>
          <w:sz w:val="24"/>
          <w:szCs w:val="24"/>
        </w:rPr>
        <w:t xml:space="preserve">2023/2024 </w:t>
      </w:r>
      <w:r w:rsidR="00C50EB9" w:rsidRPr="006E46B0">
        <w:rPr>
          <w:b/>
          <w:sz w:val="24"/>
          <w:szCs w:val="24"/>
        </w:rPr>
        <w:t>учебного года</w:t>
      </w:r>
      <w:r w:rsidR="00C50EB9" w:rsidRPr="00245A8D">
        <w:rPr>
          <w:sz w:val="24"/>
          <w:szCs w:val="24"/>
        </w:rPr>
        <w:t>:</w:t>
      </w:r>
    </w:p>
    <w:p w:rsidR="004C0E79" w:rsidRPr="00245A8D" w:rsidRDefault="006E46B0" w:rsidP="00245A8D">
      <w:pPr>
        <w:ind w:firstLine="709"/>
        <w:jc w:val="both"/>
        <w:rPr>
          <w:sz w:val="24"/>
          <w:szCs w:val="24"/>
        </w:rPr>
      </w:pPr>
      <w:r w:rsidRPr="00F653ED">
        <w:rPr>
          <w:color w:val="000000"/>
          <w:sz w:val="24"/>
          <w:szCs w:val="24"/>
        </w:rPr>
        <w:t>При реализации образовательной организацией основной профессиональной</w:t>
      </w:r>
      <w:r w:rsidRPr="00793E1B">
        <w:rPr>
          <w:color w:val="000000"/>
          <w:sz w:val="24"/>
          <w:szCs w:val="24"/>
        </w:rPr>
        <w:t xml:space="preserve">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 </w:t>
      </w:r>
      <w:r w:rsidRPr="009B27D7">
        <w:rPr>
          <w:b/>
          <w:sz w:val="24"/>
          <w:szCs w:val="24"/>
        </w:rPr>
        <w:t xml:space="preserve">44.03.05 Педагогическое образование (с двумя профилями подготовки) (уровень </w:t>
      </w:r>
      <w:proofErr w:type="spellStart"/>
      <w:r w:rsidRPr="009B27D7">
        <w:rPr>
          <w:b/>
          <w:sz w:val="24"/>
          <w:szCs w:val="24"/>
        </w:rPr>
        <w:t>бакалавриата</w:t>
      </w:r>
      <w:proofErr w:type="spellEnd"/>
      <w:r w:rsidRPr="009B27D7">
        <w:rPr>
          <w:b/>
          <w:sz w:val="24"/>
          <w:szCs w:val="24"/>
        </w:rPr>
        <w:t>), направленность (профиль)  «</w:t>
      </w:r>
      <w:r w:rsidRPr="009B27D7">
        <w:rPr>
          <w:rFonts w:eastAsia="Courier New"/>
          <w:b/>
          <w:sz w:val="24"/>
          <w:szCs w:val="24"/>
        </w:rPr>
        <w:t>Дошкольное образование» и «Начальное образование»</w:t>
      </w:r>
      <w:r w:rsidR="00245A8D" w:rsidRPr="003477A9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="00245A8D" w:rsidRPr="003477A9">
        <w:rPr>
          <w:sz w:val="24"/>
          <w:szCs w:val="24"/>
        </w:rPr>
        <w:lastRenderedPageBreak/>
        <w:t>бакалавриата</w:t>
      </w:r>
      <w:proofErr w:type="spellEnd"/>
      <w:r w:rsidR="00245A8D" w:rsidRPr="003477A9">
        <w:rPr>
          <w:sz w:val="24"/>
          <w:szCs w:val="24"/>
        </w:rPr>
        <w:t xml:space="preserve">; виды профессиональной деятельности: </w:t>
      </w:r>
      <w:r w:rsidR="007121C5" w:rsidRPr="007121C5">
        <w:rPr>
          <w:rFonts w:eastAsia="Courier New"/>
          <w:sz w:val="24"/>
          <w:szCs w:val="24"/>
        </w:rPr>
        <w:t>педагогическая (основной), исследовательская</w:t>
      </w:r>
      <w:r w:rsidR="00245A8D" w:rsidRPr="003477A9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C50EB9" w:rsidRPr="009B27D7">
        <w:rPr>
          <w:b/>
          <w:sz w:val="24"/>
          <w:szCs w:val="24"/>
        </w:rPr>
        <w:t>«</w:t>
      </w:r>
      <w:r w:rsidR="007121C5" w:rsidRPr="009B27D7">
        <w:rPr>
          <w:b/>
          <w:sz w:val="24"/>
          <w:szCs w:val="24"/>
        </w:rPr>
        <w:t>Психолого-педагогическая диагностика в начальной школе</w:t>
      </w:r>
      <w:r w:rsidR="00C50EB9" w:rsidRPr="009B27D7">
        <w:rPr>
          <w:b/>
          <w:sz w:val="24"/>
          <w:szCs w:val="24"/>
        </w:rPr>
        <w:t>»</w:t>
      </w:r>
      <w:r w:rsidR="00C50EB9" w:rsidRPr="00245A8D">
        <w:rPr>
          <w:sz w:val="24"/>
          <w:szCs w:val="24"/>
        </w:rPr>
        <w:t xml:space="preserve"> в течение </w:t>
      </w:r>
      <w:r w:rsidR="008B6061" w:rsidRPr="0071283D">
        <w:rPr>
          <w:color w:val="000000"/>
          <w:sz w:val="24"/>
          <w:szCs w:val="24"/>
        </w:rPr>
        <w:t xml:space="preserve">2023/2024 </w:t>
      </w:r>
      <w:r w:rsidR="00C50EB9" w:rsidRPr="00245A8D">
        <w:rPr>
          <w:sz w:val="24"/>
          <w:szCs w:val="24"/>
        </w:rPr>
        <w:t>учебного года.</w:t>
      </w:r>
    </w:p>
    <w:p w:rsidR="004C0E79" w:rsidRPr="00245A8D" w:rsidRDefault="004C0E79" w:rsidP="00245A8D">
      <w:pPr>
        <w:ind w:firstLine="709"/>
        <w:jc w:val="both"/>
        <w:rPr>
          <w:sz w:val="24"/>
          <w:szCs w:val="24"/>
        </w:rPr>
      </w:pPr>
    </w:p>
    <w:p w:rsidR="004C0E79" w:rsidRPr="00867696" w:rsidRDefault="00C50EB9" w:rsidP="00245A8D">
      <w:pPr>
        <w:ind w:firstLine="709"/>
        <w:jc w:val="both"/>
        <w:rPr>
          <w:b/>
          <w:sz w:val="24"/>
          <w:szCs w:val="24"/>
        </w:rPr>
      </w:pPr>
      <w:r w:rsidRPr="00867696">
        <w:rPr>
          <w:b/>
          <w:sz w:val="24"/>
          <w:szCs w:val="24"/>
        </w:rPr>
        <w:t>Наи</w:t>
      </w:r>
      <w:r w:rsidR="006E46B0">
        <w:rPr>
          <w:b/>
          <w:sz w:val="24"/>
          <w:szCs w:val="24"/>
        </w:rPr>
        <w:t>менование дисциплины: Б</w:t>
      </w:r>
      <w:proofErr w:type="gramStart"/>
      <w:r w:rsidR="006E46B0">
        <w:rPr>
          <w:b/>
          <w:sz w:val="24"/>
          <w:szCs w:val="24"/>
        </w:rPr>
        <w:t>1</w:t>
      </w:r>
      <w:proofErr w:type="gramEnd"/>
      <w:r w:rsidR="006E46B0">
        <w:rPr>
          <w:b/>
          <w:sz w:val="24"/>
          <w:szCs w:val="24"/>
        </w:rPr>
        <w:t>.В.ДВ.03</w:t>
      </w:r>
      <w:r w:rsidRPr="00867696">
        <w:rPr>
          <w:b/>
          <w:sz w:val="24"/>
          <w:szCs w:val="24"/>
        </w:rPr>
        <w:t>.0</w:t>
      </w:r>
      <w:r w:rsidR="00867696" w:rsidRPr="00867696">
        <w:rPr>
          <w:b/>
          <w:sz w:val="24"/>
          <w:szCs w:val="24"/>
        </w:rPr>
        <w:t>1«</w:t>
      </w:r>
      <w:r w:rsidR="007121C5">
        <w:rPr>
          <w:b/>
          <w:sz w:val="24"/>
          <w:szCs w:val="24"/>
        </w:rPr>
        <w:t>Психолого-педагогическая диагностика в начальной школе</w:t>
      </w:r>
      <w:r w:rsidRPr="00867696">
        <w:rPr>
          <w:b/>
          <w:sz w:val="24"/>
          <w:szCs w:val="24"/>
        </w:rPr>
        <w:t>»</w:t>
      </w:r>
    </w:p>
    <w:p w:rsidR="004C0E79" w:rsidRPr="00245A8D" w:rsidRDefault="00C50EB9" w:rsidP="00533A72">
      <w:pPr>
        <w:ind w:firstLine="709"/>
        <w:jc w:val="both"/>
        <w:rPr>
          <w:sz w:val="24"/>
          <w:szCs w:val="24"/>
        </w:rPr>
      </w:pPr>
      <w:r w:rsidRPr="00245A8D">
        <w:rPr>
          <w:sz w:val="24"/>
          <w:szCs w:val="24"/>
        </w:rPr>
        <w:t>Перечень</w:t>
      </w:r>
      <w:r w:rsidRPr="00245A8D">
        <w:rPr>
          <w:sz w:val="24"/>
          <w:szCs w:val="24"/>
        </w:rPr>
        <w:tab/>
        <w:t>планируемых</w:t>
      </w:r>
      <w:r w:rsidRPr="00245A8D">
        <w:rPr>
          <w:sz w:val="24"/>
          <w:szCs w:val="24"/>
        </w:rPr>
        <w:tab/>
        <w:t>результатов</w:t>
      </w:r>
      <w:r w:rsidRPr="00245A8D">
        <w:rPr>
          <w:sz w:val="24"/>
          <w:szCs w:val="24"/>
        </w:rPr>
        <w:tab/>
        <w:t>обучения</w:t>
      </w:r>
      <w:r w:rsidRPr="00245A8D">
        <w:rPr>
          <w:sz w:val="24"/>
          <w:szCs w:val="24"/>
        </w:rPr>
        <w:tab/>
        <w:t>по</w:t>
      </w:r>
      <w:r w:rsidRPr="00245A8D">
        <w:rPr>
          <w:sz w:val="24"/>
          <w:szCs w:val="24"/>
        </w:rPr>
        <w:tab/>
        <w:t xml:space="preserve">дисциплине, соотнесенных с планируемыми результатами освоения образовательной программы </w:t>
      </w:r>
      <w:r w:rsidR="00867696">
        <w:rPr>
          <w:sz w:val="24"/>
          <w:szCs w:val="24"/>
        </w:rPr>
        <w:t>в</w:t>
      </w:r>
      <w:r w:rsidRPr="00245A8D">
        <w:rPr>
          <w:sz w:val="24"/>
          <w:szCs w:val="24"/>
        </w:rPr>
        <w:t xml:space="preserve">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E46B0">
        <w:rPr>
          <w:sz w:val="24"/>
          <w:szCs w:val="24"/>
        </w:rPr>
        <w:t>44.03.05 Педагогическое образование (с двумя профилями подготовки)</w:t>
      </w:r>
      <w:r w:rsidRPr="00245A8D">
        <w:rPr>
          <w:sz w:val="24"/>
          <w:szCs w:val="24"/>
        </w:rPr>
        <w:t xml:space="preserve">), утвержденного Приказом </w:t>
      </w:r>
      <w:proofErr w:type="spellStart"/>
      <w:r w:rsidRPr="00245A8D">
        <w:rPr>
          <w:sz w:val="24"/>
          <w:szCs w:val="24"/>
        </w:rPr>
        <w:t>Минобрнауки</w:t>
      </w:r>
      <w:proofErr w:type="spellEnd"/>
      <w:r w:rsidRPr="00245A8D">
        <w:rPr>
          <w:sz w:val="24"/>
          <w:szCs w:val="24"/>
        </w:rPr>
        <w:t xml:space="preserve"> России от </w:t>
      </w:r>
      <w:r w:rsidR="00F655F2" w:rsidRPr="003110C2">
        <w:rPr>
          <w:color w:val="000000"/>
          <w:sz w:val="24"/>
          <w:szCs w:val="24"/>
          <w:lang w:eastAsia="en-US"/>
        </w:rPr>
        <w:t>09.02.2016 г. N 91</w:t>
      </w:r>
      <w:r w:rsidRPr="00245A8D">
        <w:rPr>
          <w:sz w:val="24"/>
          <w:szCs w:val="24"/>
        </w:rPr>
        <w:t xml:space="preserve">(зарегистрирован в Минюсте России 15 октября 2014 г. N 34320), при разработке </w:t>
      </w:r>
      <w:proofErr w:type="gramStart"/>
      <w:r w:rsidRPr="00245A8D">
        <w:rPr>
          <w:sz w:val="24"/>
          <w:szCs w:val="24"/>
        </w:rPr>
        <w:t>основной профессиональной</w:t>
      </w:r>
      <w:proofErr w:type="gramEnd"/>
      <w:r w:rsidRPr="00245A8D">
        <w:rPr>
          <w:sz w:val="24"/>
          <w:szCs w:val="24"/>
        </w:rPr>
        <w:t xml:space="preserve"> образовательной программы (далее - ОПОП) </w:t>
      </w:r>
      <w:proofErr w:type="spellStart"/>
      <w:r w:rsidRPr="00245A8D">
        <w:rPr>
          <w:sz w:val="24"/>
          <w:szCs w:val="24"/>
        </w:rPr>
        <w:t>бакалавриатаопределены</w:t>
      </w:r>
      <w:proofErr w:type="spellEnd"/>
      <w:r w:rsidRPr="00245A8D">
        <w:rPr>
          <w:sz w:val="24"/>
          <w:szCs w:val="24"/>
        </w:rPr>
        <w:t xml:space="preserve"> возможности Академии в формировании компетенций выпускников.</w:t>
      </w:r>
    </w:p>
    <w:p w:rsidR="004C0E79" w:rsidRDefault="004C0E79">
      <w:pPr>
        <w:pStyle w:val="a3"/>
        <w:spacing w:before="11"/>
        <w:ind w:left="0"/>
        <w:rPr>
          <w:sz w:val="23"/>
        </w:rPr>
      </w:pPr>
    </w:p>
    <w:p w:rsidR="004C0E79" w:rsidRDefault="00C50EB9" w:rsidP="006866FA">
      <w:pPr>
        <w:ind w:right="1255"/>
        <w:jc w:val="both"/>
        <w:rPr>
          <w:sz w:val="24"/>
        </w:rPr>
      </w:pPr>
      <w:r>
        <w:rPr>
          <w:sz w:val="24"/>
        </w:rPr>
        <w:t xml:space="preserve">Процесс изучения дисциплины </w:t>
      </w:r>
      <w:r w:rsidR="006E46B0">
        <w:rPr>
          <w:b/>
          <w:sz w:val="24"/>
        </w:rPr>
        <w:t>Б1.В.ДВ.03</w:t>
      </w:r>
      <w:r>
        <w:rPr>
          <w:b/>
          <w:sz w:val="24"/>
        </w:rPr>
        <w:t>.01 «</w:t>
      </w:r>
      <w:r w:rsidR="007121C5">
        <w:rPr>
          <w:b/>
          <w:sz w:val="24"/>
        </w:rPr>
        <w:t>Психолого-педагогическая диагностика в начальной школе</w:t>
      </w:r>
      <w:proofErr w:type="gramStart"/>
      <w:r>
        <w:rPr>
          <w:b/>
          <w:sz w:val="24"/>
        </w:rPr>
        <w:t>»</w:t>
      </w:r>
      <w:r>
        <w:rPr>
          <w:sz w:val="24"/>
        </w:rPr>
        <w:t>н</w:t>
      </w:r>
      <w:proofErr w:type="gramEnd"/>
      <w:r>
        <w:rPr>
          <w:sz w:val="24"/>
        </w:rPr>
        <w:t>аправлен на формирование следующих компетенций:</w:t>
      </w:r>
    </w:p>
    <w:p w:rsidR="004C0E79" w:rsidRDefault="004C0E79">
      <w:pPr>
        <w:pStyle w:val="a3"/>
        <w:spacing w:before="8"/>
        <w:ind w:left="0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1596"/>
        <w:gridCol w:w="4927"/>
      </w:tblGrid>
      <w:tr w:rsidR="004C0E79">
        <w:trPr>
          <w:trHeight w:val="827"/>
        </w:trPr>
        <w:tc>
          <w:tcPr>
            <w:tcW w:w="3048" w:type="dxa"/>
          </w:tcPr>
          <w:p w:rsidR="004C0E79" w:rsidRPr="00867696" w:rsidRDefault="00C50EB9">
            <w:pPr>
              <w:pStyle w:val="TableParagraph"/>
              <w:ind w:left="107" w:right="755"/>
              <w:rPr>
                <w:sz w:val="24"/>
                <w:szCs w:val="24"/>
              </w:rPr>
            </w:pPr>
            <w:proofErr w:type="gramStart"/>
            <w:r w:rsidRPr="00867696">
              <w:rPr>
                <w:sz w:val="24"/>
                <w:szCs w:val="24"/>
              </w:rPr>
              <w:t>Результаты освоения ОПОП (содержание</w:t>
            </w:r>
            <w:proofErr w:type="gramEnd"/>
          </w:p>
          <w:p w:rsidR="004C0E79" w:rsidRPr="00867696" w:rsidRDefault="00C50EB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67696">
              <w:rPr>
                <w:sz w:val="24"/>
                <w:szCs w:val="24"/>
              </w:rPr>
              <w:t>компетенции)</w:t>
            </w:r>
          </w:p>
        </w:tc>
        <w:tc>
          <w:tcPr>
            <w:tcW w:w="1596" w:type="dxa"/>
          </w:tcPr>
          <w:p w:rsidR="004C0E79" w:rsidRPr="00867696" w:rsidRDefault="00C50EB9">
            <w:pPr>
              <w:pStyle w:val="TableParagraph"/>
              <w:spacing w:before="131"/>
              <w:ind w:left="107" w:right="110"/>
              <w:rPr>
                <w:sz w:val="24"/>
                <w:szCs w:val="24"/>
              </w:rPr>
            </w:pPr>
            <w:r w:rsidRPr="0086769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4927" w:type="dxa"/>
          </w:tcPr>
          <w:p w:rsidR="004C0E79" w:rsidRPr="00867696" w:rsidRDefault="00C50EB9">
            <w:pPr>
              <w:pStyle w:val="TableParagraph"/>
              <w:spacing w:before="131"/>
              <w:ind w:left="141" w:right="1053"/>
              <w:rPr>
                <w:sz w:val="24"/>
                <w:szCs w:val="24"/>
              </w:rPr>
            </w:pPr>
            <w:r w:rsidRPr="00867696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867696">
              <w:rPr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7121C5" w:rsidTr="00C50EB9">
        <w:trPr>
          <w:trHeight w:val="6969"/>
        </w:trPr>
        <w:tc>
          <w:tcPr>
            <w:tcW w:w="3048" w:type="dxa"/>
            <w:vAlign w:val="center"/>
          </w:tcPr>
          <w:p w:rsidR="007121C5" w:rsidRPr="00EF60BB" w:rsidRDefault="007121C5" w:rsidP="006E46B0">
            <w:pPr>
              <w:tabs>
                <w:tab w:val="left" w:pos="708"/>
              </w:tabs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60BB">
              <w:rPr>
                <w:bCs/>
                <w:color w:val="000000"/>
                <w:sz w:val="24"/>
                <w:szCs w:val="24"/>
              </w:rPr>
              <w:t>Готовность</w:t>
            </w:r>
          </w:p>
          <w:p w:rsidR="007121C5" w:rsidRPr="00EF60BB" w:rsidRDefault="007121C5" w:rsidP="006E46B0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60BB">
              <w:rPr>
                <w:bCs/>
                <w:color w:val="000000"/>
                <w:sz w:val="24"/>
                <w:szCs w:val="24"/>
              </w:rPr>
              <w:t xml:space="preserve"> к психолого-педагогическому сопровождению учебно-воспитательного процесса</w:t>
            </w:r>
          </w:p>
        </w:tc>
        <w:tc>
          <w:tcPr>
            <w:tcW w:w="1596" w:type="dxa"/>
            <w:vAlign w:val="center"/>
          </w:tcPr>
          <w:p w:rsidR="007121C5" w:rsidRPr="00EF60BB" w:rsidRDefault="007121C5" w:rsidP="006E46B0">
            <w:pPr>
              <w:tabs>
                <w:tab w:val="left" w:pos="708"/>
              </w:tabs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F60BB">
              <w:rPr>
                <w:bCs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4927" w:type="dxa"/>
            <w:vAlign w:val="center"/>
          </w:tcPr>
          <w:p w:rsidR="007121C5" w:rsidRPr="00EF60BB" w:rsidRDefault="007121C5" w:rsidP="006E46B0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EF60B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</w:p>
          <w:p w:rsidR="007121C5" w:rsidRPr="00EF60BB" w:rsidRDefault="007121C5" w:rsidP="007121C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47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>авторские теории педагогического сопровождения учебно-воспитательного процесса.</w:t>
            </w:r>
          </w:p>
          <w:p w:rsidR="007121C5" w:rsidRPr="00EF60BB" w:rsidRDefault="007121C5" w:rsidP="007121C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47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>особенности учебно-воспитательного процесса на конкретной образовательной ступени конкретного образовательного учреждения.</w:t>
            </w:r>
          </w:p>
          <w:p w:rsidR="007121C5" w:rsidRPr="00EF60BB" w:rsidRDefault="007121C5" w:rsidP="006E46B0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F60BB">
              <w:rPr>
                <w:rFonts w:ascii="Times New Roman" w:hAnsi="Times New Roman" w:cs="Times New Roman"/>
                <w:i/>
              </w:rPr>
              <w:t xml:space="preserve"> Уметь </w:t>
            </w:r>
          </w:p>
          <w:p w:rsidR="007121C5" w:rsidRPr="00EF60BB" w:rsidRDefault="007121C5" w:rsidP="007121C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47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осуществлять анализ учебного материала, определять структуру и содержание учебных занятий при реализации учебных программ базовых и элективных </w:t>
            </w:r>
            <w:r w:rsidRPr="00EF60BB">
              <w:rPr>
                <w:spacing w:val="-1"/>
                <w:sz w:val="24"/>
                <w:szCs w:val="24"/>
              </w:rPr>
              <w:t>курсов</w:t>
            </w:r>
            <w:r w:rsidRPr="00EF60BB">
              <w:rPr>
                <w:sz w:val="24"/>
                <w:szCs w:val="24"/>
              </w:rPr>
              <w:t xml:space="preserve">; </w:t>
            </w:r>
          </w:p>
          <w:p w:rsidR="007121C5" w:rsidRPr="00EF60BB" w:rsidRDefault="007121C5" w:rsidP="007121C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ind w:left="47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>выстраивать педагогическое сопровождение учебно-воспитательного процесса.</w:t>
            </w:r>
          </w:p>
          <w:p w:rsidR="007121C5" w:rsidRPr="00EF60BB" w:rsidRDefault="007121C5" w:rsidP="006E46B0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F60BB">
              <w:rPr>
                <w:rFonts w:ascii="Times New Roman" w:hAnsi="Times New Roman" w:cs="Times New Roman"/>
                <w:i/>
              </w:rPr>
              <w:t xml:space="preserve"> Владеть </w:t>
            </w:r>
          </w:p>
          <w:p w:rsidR="007121C5" w:rsidRPr="00EF60BB" w:rsidRDefault="007121C5" w:rsidP="007121C5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F60BB">
              <w:rPr>
                <w:rFonts w:ascii="Times New Roman" w:hAnsi="Times New Roman" w:cs="Times New Roman"/>
              </w:rPr>
              <w:t>современными (авторскими) формами организации педагогического сопровождения учебно-воспитательного процесса.</w:t>
            </w:r>
          </w:p>
          <w:p w:rsidR="007121C5" w:rsidRPr="00EF60BB" w:rsidRDefault="007121C5" w:rsidP="007121C5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F60BB">
              <w:rPr>
                <w:rFonts w:ascii="Times New Roman" w:hAnsi="Times New Roman" w:cs="Times New Roman"/>
              </w:rPr>
              <w:t xml:space="preserve">современными методиками и технологиями, методами  диагностирования достижений обучающихся для обеспечения качества учебно-воспитательного процесса; </w:t>
            </w:r>
          </w:p>
          <w:p w:rsidR="007121C5" w:rsidRPr="00EF60BB" w:rsidRDefault="007121C5" w:rsidP="007121C5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F60BB">
              <w:rPr>
                <w:rFonts w:ascii="Times New Roman" w:hAnsi="Times New Roman" w:cs="Times New Roman"/>
              </w:rPr>
              <w:t xml:space="preserve">способами осуществления психолого-педагогической поддержки и осуществления </w:t>
            </w:r>
            <w:r w:rsidRPr="00EF60BB">
              <w:rPr>
                <w:rFonts w:ascii="Times New Roman" w:hAnsi="Times New Roman" w:cs="Times New Roman"/>
              </w:rPr>
              <w:lastRenderedPageBreak/>
              <w:t>сопровождения учебно-воспитательного процесса</w:t>
            </w:r>
          </w:p>
        </w:tc>
      </w:tr>
      <w:tr w:rsidR="007121C5" w:rsidTr="006E46B0">
        <w:trPr>
          <w:trHeight w:val="6969"/>
        </w:trPr>
        <w:tc>
          <w:tcPr>
            <w:tcW w:w="3048" w:type="dxa"/>
            <w:vAlign w:val="center"/>
          </w:tcPr>
          <w:p w:rsidR="007121C5" w:rsidRPr="00EF60BB" w:rsidRDefault="007121C5" w:rsidP="006E4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использовать современные методы и технологии обучения и диагностики </w:t>
            </w:r>
          </w:p>
          <w:p w:rsidR="007121C5" w:rsidRPr="00EF60BB" w:rsidRDefault="007121C5" w:rsidP="006E46B0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7121C5" w:rsidRPr="00EF60BB" w:rsidRDefault="007121C5" w:rsidP="006E4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B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7121C5" w:rsidRPr="00EF60BB" w:rsidRDefault="007121C5" w:rsidP="006E4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121C5" w:rsidRPr="00EF60BB" w:rsidRDefault="007121C5" w:rsidP="006E46B0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60BB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7121C5" w:rsidRPr="00EF60BB" w:rsidRDefault="007121C5" w:rsidP="007121C5">
            <w:pPr>
              <w:pStyle w:val="a5"/>
              <w:numPr>
                <w:ilvl w:val="0"/>
                <w:numId w:val="25"/>
              </w:numPr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теоретико-методологические основы </w:t>
            </w:r>
            <w:proofErr w:type="gramStart"/>
            <w:r w:rsidRPr="00EF60BB">
              <w:rPr>
                <w:sz w:val="24"/>
                <w:szCs w:val="24"/>
              </w:rPr>
              <w:t>разработки современных методов диагностирования достижений обучающихся</w:t>
            </w:r>
            <w:proofErr w:type="gramEnd"/>
            <w:r w:rsidRPr="00EF60BB">
              <w:rPr>
                <w:sz w:val="24"/>
                <w:szCs w:val="24"/>
              </w:rPr>
              <w:t xml:space="preserve"> и воспитанников; </w:t>
            </w:r>
          </w:p>
          <w:p w:rsidR="007121C5" w:rsidRPr="00EF60BB" w:rsidRDefault="007121C5" w:rsidP="007121C5">
            <w:pPr>
              <w:pStyle w:val="a5"/>
              <w:numPr>
                <w:ilvl w:val="0"/>
                <w:numId w:val="25"/>
              </w:numPr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Способы психологического и педагогического изучения </w:t>
            </w:r>
            <w:proofErr w:type="gramStart"/>
            <w:r w:rsidRPr="00EF60BB">
              <w:rPr>
                <w:sz w:val="24"/>
                <w:szCs w:val="24"/>
              </w:rPr>
              <w:t>обучающихся</w:t>
            </w:r>
            <w:proofErr w:type="gramEnd"/>
            <w:r w:rsidRPr="00EF60BB">
              <w:rPr>
                <w:sz w:val="24"/>
                <w:szCs w:val="24"/>
              </w:rPr>
              <w:t>;</w:t>
            </w:r>
          </w:p>
          <w:p w:rsidR="007121C5" w:rsidRPr="00EF60BB" w:rsidRDefault="007121C5" w:rsidP="007121C5">
            <w:pPr>
              <w:pStyle w:val="a5"/>
              <w:numPr>
                <w:ilvl w:val="0"/>
                <w:numId w:val="25"/>
              </w:numPr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сущность современных образовательных технологий, в том числе и информационных, </w:t>
            </w:r>
            <w:proofErr w:type="gramStart"/>
            <w:r w:rsidRPr="00EF60BB">
              <w:rPr>
                <w:sz w:val="24"/>
                <w:szCs w:val="24"/>
              </w:rPr>
              <w:t>критерии оценки</w:t>
            </w:r>
            <w:proofErr w:type="gramEnd"/>
            <w:r w:rsidRPr="00EF60BB">
              <w:rPr>
                <w:sz w:val="24"/>
                <w:szCs w:val="24"/>
              </w:rPr>
              <w:t xml:space="preserve"> качества учебно-воспитательного процесса при разработке и реализации учебных программ базовых и элективных </w:t>
            </w:r>
            <w:r w:rsidRPr="00EF60BB">
              <w:rPr>
                <w:spacing w:val="-1"/>
                <w:sz w:val="24"/>
                <w:szCs w:val="24"/>
              </w:rPr>
              <w:t>курсов</w:t>
            </w:r>
            <w:r w:rsidRPr="00EF60BB">
              <w:rPr>
                <w:sz w:val="24"/>
                <w:szCs w:val="24"/>
              </w:rPr>
              <w:t xml:space="preserve">; </w:t>
            </w:r>
          </w:p>
          <w:p w:rsidR="007121C5" w:rsidRPr="00EF60BB" w:rsidRDefault="007121C5" w:rsidP="007121C5">
            <w:pPr>
              <w:pStyle w:val="a5"/>
              <w:numPr>
                <w:ilvl w:val="0"/>
                <w:numId w:val="25"/>
              </w:numPr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>особенности учебно-воспитательного процесса.</w:t>
            </w:r>
          </w:p>
          <w:p w:rsidR="007121C5" w:rsidRPr="00EF60BB" w:rsidRDefault="007121C5" w:rsidP="006E46B0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EF60BB">
              <w:rPr>
                <w:bCs/>
                <w:i/>
                <w:color w:val="000000"/>
                <w:sz w:val="24"/>
                <w:szCs w:val="24"/>
              </w:rPr>
              <w:t>Уметь:</w:t>
            </w:r>
          </w:p>
          <w:p w:rsidR="007121C5" w:rsidRPr="00EF60BB" w:rsidRDefault="007121C5" w:rsidP="007121C5">
            <w:pPr>
              <w:pStyle w:val="a5"/>
              <w:numPr>
                <w:ilvl w:val="0"/>
                <w:numId w:val="23"/>
              </w:numPr>
              <w:adjustRightInd w:val="0"/>
              <w:ind w:left="47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применять современные методы диагностирования достижений обучающихся и воспитанников в дидактическом и воспитательном процессе; </w:t>
            </w:r>
          </w:p>
          <w:p w:rsidR="007121C5" w:rsidRPr="00EF60BB" w:rsidRDefault="007121C5" w:rsidP="007121C5">
            <w:pPr>
              <w:pStyle w:val="a5"/>
              <w:numPr>
                <w:ilvl w:val="0"/>
                <w:numId w:val="23"/>
              </w:numPr>
              <w:adjustRightInd w:val="0"/>
              <w:ind w:left="47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осуществлять анализ учебного материала при реализации учебных программ базовых и элективных </w:t>
            </w:r>
            <w:r w:rsidRPr="00EF60BB">
              <w:rPr>
                <w:spacing w:val="-1"/>
                <w:sz w:val="24"/>
                <w:szCs w:val="24"/>
              </w:rPr>
              <w:t>курсов</w:t>
            </w:r>
            <w:r w:rsidRPr="00EF60BB">
              <w:rPr>
                <w:sz w:val="24"/>
                <w:szCs w:val="24"/>
              </w:rPr>
              <w:t>;</w:t>
            </w:r>
          </w:p>
          <w:p w:rsidR="007121C5" w:rsidRPr="00EF60BB" w:rsidRDefault="007121C5" w:rsidP="007121C5">
            <w:pPr>
              <w:pStyle w:val="a5"/>
              <w:numPr>
                <w:ilvl w:val="0"/>
                <w:numId w:val="23"/>
              </w:numPr>
              <w:adjustRightInd w:val="0"/>
              <w:ind w:left="47" w:firstLine="0"/>
              <w:contextualSpacing/>
              <w:jc w:val="both"/>
              <w:rPr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определять структуру и содержание учебных занятий с учащимися  при реализации учебных программ базовых и элективных </w:t>
            </w:r>
            <w:r w:rsidRPr="00EF60BB">
              <w:rPr>
                <w:spacing w:val="-1"/>
                <w:sz w:val="24"/>
                <w:szCs w:val="24"/>
              </w:rPr>
              <w:t>курсов.</w:t>
            </w:r>
          </w:p>
          <w:p w:rsidR="007121C5" w:rsidRPr="00EF60BB" w:rsidRDefault="007121C5" w:rsidP="006E46B0">
            <w:pPr>
              <w:tabs>
                <w:tab w:val="left" w:pos="318"/>
              </w:tabs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EF60BB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Владеть</w:t>
            </w:r>
            <w:r w:rsidRPr="00EF60BB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7121C5" w:rsidRPr="00EF60BB" w:rsidRDefault="007121C5" w:rsidP="007121C5">
            <w:pPr>
              <w:pStyle w:val="a5"/>
              <w:widowControl/>
              <w:numPr>
                <w:ilvl w:val="0"/>
                <w:numId w:val="24"/>
              </w:numPr>
              <w:autoSpaceDE/>
              <w:ind w:left="47" w:firstLine="0"/>
              <w:contextualSpacing/>
              <w:jc w:val="both"/>
              <w:rPr>
                <w:i/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 xml:space="preserve">способами диагностирования достижений обучающихся и воспитанников в учебном и воспитательном процессе, </w:t>
            </w:r>
          </w:p>
          <w:p w:rsidR="007121C5" w:rsidRPr="00EF60BB" w:rsidRDefault="007121C5" w:rsidP="007121C5">
            <w:pPr>
              <w:pStyle w:val="a5"/>
              <w:widowControl/>
              <w:numPr>
                <w:ilvl w:val="0"/>
                <w:numId w:val="24"/>
              </w:numPr>
              <w:autoSpaceDE/>
              <w:ind w:left="47" w:firstLine="0"/>
              <w:contextualSpacing/>
              <w:jc w:val="both"/>
              <w:rPr>
                <w:i/>
                <w:sz w:val="24"/>
                <w:szCs w:val="24"/>
              </w:rPr>
            </w:pPr>
            <w:r w:rsidRPr="00EF60BB">
              <w:rPr>
                <w:sz w:val="24"/>
                <w:szCs w:val="24"/>
              </w:rPr>
              <w:t>современными технологиями обучения и воспитания для эффективной организации целостного педагогического процесса</w:t>
            </w:r>
          </w:p>
        </w:tc>
      </w:tr>
    </w:tbl>
    <w:p w:rsidR="004C0E79" w:rsidRDefault="00C50EB9">
      <w:pPr>
        <w:pStyle w:val="a5"/>
        <w:numPr>
          <w:ilvl w:val="1"/>
          <w:numId w:val="13"/>
        </w:numPr>
        <w:tabs>
          <w:tab w:val="left" w:pos="1837"/>
          <w:tab w:val="left" w:pos="1838"/>
        </w:tabs>
        <w:spacing w:line="237" w:lineRule="auto"/>
        <w:ind w:right="661" w:firstLine="708"/>
        <w:rPr>
          <w:sz w:val="24"/>
        </w:rPr>
      </w:pPr>
      <w:r>
        <w:rPr>
          <w:b/>
          <w:sz w:val="24"/>
        </w:rPr>
        <w:lastRenderedPageBreak/>
        <w:t xml:space="preserve">Указание места дисциплины в структуре образовательной программы </w:t>
      </w:r>
      <w:r>
        <w:rPr>
          <w:sz w:val="24"/>
        </w:rPr>
        <w:t xml:space="preserve">Дисциплина </w:t>
      </w:r>
      <w:r>
        <w:rPr>
          <w:b/>
          <w:sz w:val="24"/>
        </w:rPr>
        <w:t>Б1.В.ДВ.05.01 «</w:t>
      </w:r>
      <w:r w:rsidR="007121C5">
        <w:rPr>
          <w:b/>
          <w:sz w:val="24"/>
        </w:rPr>
        <w:t>Психолого-педагогическая диагностика в начальной школе</w:t>
      </w:r>
      <w:proofErr w:type="gramStart"/>
      <w:r>
        <w:rPr>
          <w:b/>
          <w:sz w:val="24"/>
        </w:rPr>
        <w:t>»</w:t>
      </w:r>
      <w:r>
        <w:rPr>
          <w:sz w:val="24"/>
        </w:rPr>
        <w:t>я</w:t>
      </w:r>
      <w:proofErr w:type="gramEnd"/>
      <w:r>
        <w:rPr>
          <w:sz w:val="24"/>
        </w:rPr>
        <w:t xml:space="preserve">вляется дисциплиной </w:t>
      </w:r>
      <w:r w:rsidR="00533A72">
        <w:rPr>
          <w:sz w:val="24"/>
        </w:rPr>
        <w:t>по выбору вариативной части блока Б</w:t>
      </w:r>
      <w:r>
        <w:rPr>
          <w:sz w:val="24"/>
        </w:rPr>
        <w:t xml:space="preserve">1 </w:t>
      </w:r>
    </w:p>
    <w:p w:rsidR="004C0E79" w:rsidRDefault="004C0E79">
      <w:pPr>
        <w:pStyle w:val="a3"/>
        <w:spacing w:before="3"/>
        <w:ind w:left="0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771"/>
        <w:gridCol w:w="2570"/>
        <w:gridCol w:w="2145"/>
        <w:gridCol w:w="991"/>
      </w:tblGrid>
      <w:tr w:rsidR="004C0E79">
        <w:trPr>
          <w:trHeight w:val="275"/>
        </w:trPr>
        <w:tc>
          <w:tcPr>
            <w:tcW w:w="2093" w:type="dxa"/>
            <w:vMerge w:val="restart"/>
          </w:tcPr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4C0E79" w:rsidRPr="006866FA" w:rsidRDefault="006F5C16">
            <w:pPr>
              <w:pStyle w:val="TableParagraph"/>
              <w:ind w:left="364" w:right="352" w:firstLine="480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Код дисцип</w:t>
            </w:r>
            <w:r w:rsidR="00C50EB9" w:rsidRPr="006866FA">
              <w:rPr>
                <w:sz w:val="24"/>
                <w:szCs w:val="24"/>
              </w:rPr>
              <w:t>лины</w:t>
            </w:r>
          </w:p>
        </w:tc>
        <w:tc>
          <w:tcPr>
            <w:tcW w:w="1771" w:type="dxa"/>
            <w:vMerge w:val="restart"/>
          </w:tcPr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4C0E79" w:rsidRPr="006866FA" w:rsidRDefault="00C50EB9">
            <w:pPr>
              <w:pStyle w:val="TableParagraph"/>
              <w:ind w:left="244" w:right="106" w:hanging="108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4715" w:type="dxa"/>
            <w:gridSpan w:val="2"/>
          </w:tcPr>
          <w:p w:rsidR="004C0E79" w:rsidRPr="006866FA" w:rsidRDefault="00C50EB9">
            <w:pPr>
              <w:pStyle w:val="TableParagraph"/>
              <w:spacing w:line="256" w:lineRule="exact"/>
              <w:ind w:left="638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991" w:type="dxa"/>
            <w:vMerge w:val="restart"/>
          </w:tcPr>
          <w:p w:rsidR="004C0E79" w:rsidRPr="006866FA" w:rsidRDefault="00C50EB9">
            <w:pPr>
              <w:pStyle w:val="TableParagraph"/>
              <w:spacing w:before="140"/>
              <w:ind w:left="116" w:right="106" w:hanging="2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 xml:space="preserve">Коды </w:t>
            </w:r>
            <w:proofErr w:type="spellStart"/>
            <w:r w:rsidRPr="006866FA">
              <w:rPr>
                <w:sz w:val="24"/>
                <w:szCs w:val="24"/>
              </w:rPr>
              <w:t>форм</w:t>
            </w:r>
            <w:proofErr w:type="gramStart"/>
            <w:r w:rsidRPr="006866FA">
              <w:rPr>
                <w:sz w:val="24"/>
                <w:szCs w:val="24"/>
              </w:rPr>
              <w:t>и</w:t>
            </w:r>
            <w:proofErr w:type="spellEnd"/>
            <w:r w:rsidRPr="006866FA">
              <w:rPr>
                <w:sz w:val="24"/>
                <w:szCs w:val="24"/>
              </w:rPr>
              <w:t>-</w:t>
            </w:r>
            <w:proofErr w:type="gramEnd"/>
            <w:r w:rsidRPr="006866FA">
              <w:rPr>
                <w:sz w:val="24"/>
                <w:szCs w:val="24"/>
              </w:rPr>
              <w:t xml:space="preserve"> </w:t>
            </w:r>
            <w:proofErr w:type="spellStart"/>
            <w:r w:rsidRPr="006866FA">
              <w:rPr>
                <w:sz w:val="24"/>
                <w:szCs w:val="24"/>
              </w:rPr>
              <w:t>руемы</w:t>
            </w:r>
            <w:proofErr w:type="spellEnd"/>
            <w:r w:rsidRPr="006866FA">
              <w:rPr>
                <w:sz w:val="24"/>
                <w:szCs w:val="24"/>
              </w:rPr>
              <w:t xml:space="preserve"> </w:t>
            </w:r>
            <w:proofErr w:type="spellStart"/>
            <w:r w:rsidRPr="006866FA">
              <w:rPr>
                <w:sz w:val="24"/>
                <w:szCs w:val="24"/>
              </w:rPr>
              <w:t>х</w:t>
            </w:r>
            <w:proofErr w:type="spellEnd"/>
            <w:r w:rsidRPr="006866FA">
              <w:rPr>
                <w:sz w:val="24"/>
                <w:szCs w:val="24"/>
              </w:rPr>
              <w:t xml:space="preserve">    </w:t>
            </w:r>
            <w:proofErr w:type="spellStart"/>
            <w:r w:rsidRPr="006866FA">
              <w:rPr>
                <w:sz w:val="24"/>
                <w:szCs w:val="24"/>
              </w:rPr>
              <w:t>компе</w:t>
            </w:r>
            <w:proofErr w:type="spellEnd"/>
            <w:r w:rsidRPr="006866FA">
              <w:rPr>
                <w:sz w:val="24"/>
                <w:szCs w:val="24"/>
              </w:rPr>
              <w:t xml:space="preserve">- </w:t>
            </w:r>
            <w:proofErr w:type="spellStart"/>
            <w:r w:rsidRPr="006866FA">
              <w:rPr>
                <w:sz w:val="24"/>
                <w:szCs w:val="24"/>
              </w:rPr>
              <w:t>тенций</w:t>
            </w:r>
            <w:proofErr w:type="spellEnd"/>
          </w:p>
        </w:tc>
      </w:tr>
      <w:tr w:rsidR="004C0E79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4C0E79" w:rsidRPr="006866FA" w:rsidRDefault="004C0E7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4C0E79" w:rsidRPr="006866FA" w:rsidRDefault="004C0E79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2"/>
          </w:tcPr>
          <w:p w:rsidR="004C0E79" w:rsidRPr="006866FA" w:rsidRDefault="00C50EB9">
            <w:pPr>
              <w:pStyle w:val="TableParagraph"/>
              <w:spacing w:line="258" w:lineRule="exact"/>
              <w:ind w:left="547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4C0E79" w:rsidRPr="006866FA" w:rsidRDefault="004C0E79">
            <w:pPr>
              <w:rPr>
                <w:sz w:val="24"/>
                <w:szCs w:val="24"/>
              </w:rPr>
            </w:pPr>
          </w:p>
        </w:tc>
      </w:tr>
      <w:tr w:rsidR="004C0E79">
        <w:trPr>
          <w:trHeight w:val="1379"/>
        </w:trPr>
        <w:tc>
          <w:tcPr>
            <w:tcW w:w="2093" w:type="dxa"/>
            <w:vMerge/>
            <w:tcBorders>
              <w:top w:val="nil"/>
            </w:tcBorders>
          </w:tcPr>
          <w:p w:rsidR="004C0E79" w:rsidRPr="006866FA" w:rsidRDefault="004C0E79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4C0E79" w:rsidRPr="006866FA" w:rsidRDefault="004C0E79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C0E79" w:rsidRPr="006866FA" w:rsidRDefault="004C0E7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C0E79" w:rsidRPr="006866FA" w:rsidRDefault="00C50EB9">
            <w:pPr>
              <w:pStyle w:val="TableParagraph"/>
              <w:ind w:left="165" w:right="155"/>
              <w:jc w:val="center"/>
              <w:rPr>
                <w:sz w:val="24"/>
                <w:szCs w:val="24"/>
              </w:rPr>
            </w:pPr>
            <w:proofErr w:type="gramStart"/>
            <w:r w:rsidRPr="006866FA">
              <w:rPr>
                <w:sz w:val="24"/>
                <w:szCs w:val="24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145" w:type="dxa"/>
          </w:tcPr>
          <w:p w:rsidR="004C0E79" w:rsidRPr="006866FA" w:rsidRDefault="00C50EB9">
            <w:pPr>
              <w:pStyle w:val="TableParagraph"/>
              <w:ind w:left="252" w:right="240" w:hanging="1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 xml:space="preserve">для </w:t>
            </w:r>
            <w:proofErr w:type="gramStart"/>
            <w:r w:rsidRPr="006866FA">
              <w:rPr>
                <w:sz w:val="24"/>
                <w:szCs w:val="24"/>
              </w:rPr>
              <w:t>которых</w:t>
            </w:r>
            <w:proofErr w:type="gramEnd"/>
            <w:r w:rsidRPr="006866FA">
              <w:rPr>
                <w:sz w:val="24"/>
                <w:szCs w:val="24"/>
              </w:rPr>
              <w:t xml:space="preserve"> содержание </w:t>
            </w:r>
            <w:proofErr w:type="spellStart"/>
            <w:r w:rsidRPr="006866FA">
              <w:rPr>
                <w:sz w:val="24"/>
                <w:szCs w:val="24"/>
              </w:rPr>
              <w:t>данной</w:t>
            </w:r>
            <w:r w:rsidRPr="006866FA">
              <w:rPr>
                <w:spacing w:val="-4"/>
                <w:sz w:val="24"/>
                <w:szCs w:val="24"/>
              </w:rPr>
              <w:t>учебной</w:t>
            </w:r>
            <w:proofErr w:type="spellEnd"/>
          </w:p>
          <w:p w:rsidR="004C0E79" w:rsidRPr="006866FA" w:rsidRDefault="00C50EB9">
            <w:pPr>
              <w:pStyle w:val="TableParagraph"/>
              <w:spacing w:line="270" w:lineRule="atLeast"/>
              <w:ind w:left="233" w:right="220" w:firstLine="1"/>
              <w:jc w:val="center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 xml:space="preserve">дисциплины является </w:t>
            </w:r>
            <w:r w:rsidRPr="006866FA">
              <w:rPr>
                <w:spacing w:val="-3"/>
                <w:sz w:val="24"/>
                <w:szCs w:val="24"/>
              </w:rPr>
              <w:t>опорой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4C0E79" w:rsidRPr="006866FA" w:rsidRDefault="004C0E79">
            <w:pPr>
              <w:rPr>
                <w:sz w:val="24"/>
                <w:szCs w:val="24"/>
              </w:rPr>
            </w:pPr>
          </w:p>
        </w:tc>
      </w:tr>
      <w:tr w:rsidR="004C0E79">
        <w:trPr>
          <w:trHeight w:val="3035"/>
        </w:trPr>
        <w:tc>
          <w:tcPr>
            <w:tcW w:w="2093" w:type="dxa"/>
          </w:tcPr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C50EB9">
            <w:pPr>
              <w:pStyle w:val="TableParagraph"/>
              <w:spacing w:before="180"/>
              <w:ind w:left="107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Б</w:t>
            </w:r>
            <w:proofErr w:type="gramStart"/>
            <w:r w:rsidRPr="006866FA">
              <w:rPr>
                <w:sz w:val="24"/>
                <w:szCs w:val="24"/>
              </w:rPr>
              <w:t>1</w:t>
            </w:r>
            <w:proofErr w:type="gramEnd"/>
            <w:r w:rsidRPr="006866FA">
              <w:rPr>
                <w:sz w:val="24"/>
                <w:szCs w:val="24"/>
              </w:rPr>
              <w:t>.В.ДВ.05.01</w:t>
            </w:r>
          </w:p>
        </w:tc>
        <w:tc>
          <w:tcPr>
            <w:tcW w:w="1771" w:type="dxa"/>
          </w:tcPr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4C0E79" w:rsidRPr="006866FA" w:rsidRDefault="007121C5">
            <w:pPr>
              <w:pStyle w:val="TableParagraph"/>
              <w:ind w:left="107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 диагностика в начальной школе</w:t>
            </w:r>
          </w:p>
        </w:tc>
        <w:tc>
          <w:tcPr>
            <w:tcW w:w="2570" w:type="dxa"/>
          </w:tcPr>
          <w:p w:rsidR="004C0E79" w:rsidRPr="006866FA" w:rsidRDefault="004C0E7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50EB9" w:rsidRPr="006866FA" w:rsidRDefault="00C50EB9">
            <w:pPr>
              <w:pStyle w:val="TableParagraph"/>
              <w:tabs>
                <w:tab w:val="left" w:pos="1218"/>
                <w:tab w:val="left" w:pos="2347"/>
              </w:tabs>
              <w:spacing w:before="1"/>
              <w:ind w:left="107" w:right="96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 xml:space="preserve">Успешное освоение дисциплины: </w:t>
            </w:r>
          </w:p>
          <w:p w:rsidR="00C50EB9" w:rsidRPr="006866FA" w:rsidRDefault="00C50EB9" w:rsidP="00C50EB9">
            <w:pPr>
              <w:pStyle w:val="TableParagraph"/>
              <w:tabs>
                <w:tab w:val="left" w:pos="1218"/>
                <w:tab w:val="left" w:pos="2347"/>
              </w:tabs>
              <w:spacing w:before="1"/>
              <w:ind w:left="107" w:right="96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Общая</w:t>
            </w:r>
            <w:r w:rsidRPr="006866FA">
              <w:rPr>
                <w:sz w:val="24"/>
                <w:szCs w:val="24"/>
              </w:rPr>
              <w:tab/>
            </w:r>
            <w:r w:rsidRPr="006866FA">
              <w:rPr>
                <w:spacing w:val="-1"/>
                <w:sz w:val="24"/>
                <w:szCs w:val="24"/>
              </w:rPr>
              <w:t xml:space="preserve">психология, </w:t>
            </w:r>
            <w:proofErr w:type="spellStart"/>
            <w:proofErr w:type="gramStart"/>
            <w:r w:rsidR="006F5C16" w:rsidRPr="006866FA">
              <w:rPr>
                <w:sz w:val="24"/>
                <w:szCs w:val="24"/>
              </w:rPr>
              <w:t>Общепсихологически</w:t>
            </w:r>
            <w:proofErr w:type="spellEnd"/>
            <w:r w:rsidR="006F5C16" w:rsidRPr="006866FA">
              <w:rPr>
                <w:sz w:val="24"/>
                <w:szCs w:val="24"/>
              </w:rPr>
              <w:t xml:space="preserve"> </w:t>
            </w:r>
            <w:proofErr w:type="spellStart"/>
            <w:r w:rsidR="006F5C16" w:rsidRPr="006866FA">
              <w:rPr>
                <w:sz w:val="24"/>
                <w:szCs w:val="24"/>
              </w:rPr>
              <w:t>й</w:t>
            </w:r>
            <w:proofErr w:type="spellEnd"/>
            <w:proofErr w:type="gramEnd"/>
            <w:r w:rsidR="006F5C16" w:rsidRPr="006866FA">
              <w:rPr>
                <w:sz w:val="24"/>
                <w:szCs w:val="24"/>
              </w:rPr>
              <w:t xml:space="preserve"> практикум</w:t>
            </w:r>
          </w:p>
          <w:p w:rsidR="004C0E79" w:rsidRPr="006866FA" w:rsidRDefault="004C0E79">
            <w:pPr>
              <w:pStyle w:val="TableParagraph"/>
              <w:tabs>
                <w:tab w:val="left" w:pos="1350"/>
                <w:tab w:val="left" w:pos="1557"/>
              </w:tabs>
              <w:ind w:left="107" w:right="95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D654A3" w:rsidRPr="00D654A3" w:rsidRDefault="00D654A3" w:rsidP="00D654A3">
            <w:pPr>
              <w:pStyle w:val="TableParagraph"/>
              <w:tabs>
                <w:tab w:val="left" w:pos="1910"/>
              </w:tabs>
              <w:spacing w:line="270" w:lineRule="atLeast"/>
              <w:ind w:left="108" w:right="93"/>
              <w:rPr>
                <w:sz w:val="24"/>
                <w:szCs w:val="24"/>
              </w:rPr>
            </w:pPr>
          </w:p>
          <w:p w:rsidR="00D654A3" w:rsidRPr="00D654A3" w:rsidRDefault="00D654A3" w:rsidP="00D654A3">
            <w:pPr>
              <w:jc w:val="both"/>
              <w:rPr>
                <w:sz w:val="24"/>
                <w:szCs w:val="24"/>
              </w:rPr>
            </w:pPr>
            <w:r w:rsidRPr="00D654A3">
              <w:rPr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4C0E79" w:rsidRPr="006866FA" w:rsidRDefault="004C0E79" w:rsidP="00D654A3">
            <w:pPr>
              <w:pStyle w:val="TableParagraph"/>
              <w:tabs>
                <w:tab w:val="left" w:pos="1910"/>
              </w:tabs>
              <w:spacing w:line="270" w:lineRule="atLeast"/>
              <w:ind w:left="108" w:right="93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4C0E79" w:rsidRPr="006866FA" w:rsidRDefault="004C0E79">
            <w:pPr>
              <w:pStyle w:val="TableParagraph"/>
              <w:rPr>
                <w:sz w:val="24"/>
                <w:szCs w:val="24"/>
              </w:rPr>
            </w:pPr>
          </w:p>
          <w:p w:rsidR="006F5C16" w:rsidRPr="006866FA" w:rsidRDefault="007121C5" w:rsidP="006F5C16">
            <w:pPr>
              <w:pStyle w:val="TableParagraph"/>
              <w:spacing w:before="175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0EB9" w:rsidRPr="006866F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  <w:p w:rsidR="00C50EB9" w:rsidRPr="006866FA" w:rsidRDefault="00C50EB9" w:rsidP="006F5C16">
            <w:pPr>
              <w:pStyle w:val="TableParagraph"/>
              <w:spacing w:before="175"/>
              <w:ind w:left="106"/>
              <w:rPr>
                <w:sz w:val="24"/>
                <w:szCs w:val="24"/>
              </w:rPr>
            </w:pPr>
            <w:r w:rsidRPr="006866FA">
              <w:rPr>
                <w:sz w:val="24"/>
                <w:szCs w:val="24"/>
              </w:rPr>
              <w:t>ПК-</w:t>
            </w:r>
            <w:r w:rsidR="007121C5">
              <w:rPr>
                <w:sz w:val="24"/>
                <w:szCs w:val="24"/>
              </w:rPr>
              <w:t>2</w:t>
            </w:r>
          </w:p>
          <w:p w:rsidR="00533A72" w:rsidRPr="006866FA" w:rsidRDefault="00533A72" w:rsidP="006F5C16">
            <w:pPr>
              <w:pStyle w:val="TableParagraph"/>
              <w:spacing w:before="175"/>
              <w:ind w:left="106"/>
              <w:rPr>
                <w:sz w:val="24"/>
                <w:szCs w:val="24"/>
              </w:rPr>
            </w:pPr>
          </w:p>
        </w:tc>
      </w:tr>
    </w:tbl>
    <w:p w:rsidR="004C0E79" w:rsidRDefault="004C0E79">
      <w:pPr>
        <w:pStyle w:val="a3"/>
        <w:spacing w:before="8"/>
        <w:ind w:left="0"/>
        <w:rPr>
          <w:sz w:val="23"/>
        </w:rPr>
      </w:pPr>
    </w:p>
    <w:p w:rsidR="004C0E79" w:rsidRDefault="00C50EB9">
      <w:pPr>
        <w:pStyle w:val="21"/>
        <w:numPr>
          <w:ilvl w:val="0"/>
          <w:numId w:val="9"/>
        </w:numPr>
        <w:tabs>
          <w:tab w:val="left" w:pos="1504"/>
        </w:tabs>
        <w:ind w:right="448" w:firstLine="708"/>
        <w:jc w:val="both"/>
      </w:pPr>
      <w:r>
        <w:rPr>
          <w:spacing w:val="3"/>
        </w:rPr>
        <w:t xml:space="preserve">Объем дисциплины </w:t>
      </w:r>
      <w:r>
        <w:t xml:space="preserve">в </w:t>
      </w:r>
      <w:r>
        <w:rPr>
          <w:spacing w:val="3"/>
        </w:rPr>
        <w:t xml:space="preserve">зачетных </w:t>
      </w:r>
      <w:r>
        <w:rPr>
          <w:spacing w:val="2"/>
        </w:rPr>
        <w:t xml:space="preserve">единицах </w:t>
      </w:r>
      <w:r>
        <w:t xml:space="preserve">с </w:t>
      </w:r>
      <w:r>
        <w:rPr>
          <w:spacing w:val="3"/>
        </w:rPr>
        <w:t xml:space="preserve">указанием количества академических </w:t>
      </w:r>
      <w:r>
        <w:rPr>
          <w:spacing w:val="2"/>
        </w:rPr>
        <w:t xml:space="preserve">часов, </w:t>
      </w:r>
      <w:r>
        <w:rPr>
          <w:spacing w:val="3"/>
        </w:rPr>
        <w:t xml:space="preserve">выделенных </w:t>
      </w:r>
      <w:r>
        <w:t xml:space="preserve">на </w:t>
      </w:r>
      <w:r>
        <w:rPr>
          <w:spacing w:val="3"/>
        </w:rPr>
        <w:t xml:space="preserve">контактную </w:t>
      </w:r>
      <w:r>
        <w:rPr>
          <w:spacing w:val="2"/>
        </w:rPr>
        <w:t xml:space="preserve">работу обучающихся </w:t>
      </w:r>
      <w:r>
        <w:t xml:space="preserve">с </w:t>
      </w:r>
      <w:r>
        <w:rPr>
          <w:spacing w:val="3"/>
        </w:rPr>
        <w:t xml:space="preserve">преподавателем </w:t>
      </w:r>
      <w:r>
        <w:t xml:space="preserve">(по </w:t>
      </w:r>
      <w:r>
        <w:rPr>
          <w:spacing w:val="2"/>
        </w:rPr>
        <w:t xml:space="preserve">видам учебных </w:t>
      </w:r>
      <w:r>
        <w:rPr>
          <w:spacing w:val="3"/>
        </w:rPr>
        <w:t xml:space="preserve">занятий) </w:t>
      </w:r>
      <w:r>
        <w:t xml:space="preserve">и на </w:t>
      </w:r>
      <w:r>
        <w:rPr>
          <w:spacing w:val="3"/>
        </w:rPr>
        <w:t xml:space="preserve">самостоятельную </w:t>
      </w:r>
      <w:r>
        <w:rPr>
          <w:spacing w:val="2"/>
        </w:rPr>
        <w:t>работу обучающихся</w:t>
      </w:r>
    </w:p>
    <w:p w:rsidR="00C50EB9" w:rsidRPr="00502BF0" w:rsidRDefault="00C50EB9" w:rsidP="00C50EB9">
      <w:pPr>
        <w:pStyle w:val="a5"/>
        <w:ind w:firstLine="0"/>
        <w:jc w:val="both"/>
        <w:rPr>
          <w:lang w:eastAsia="en-US"/>
        </w:rPr>
      </w:pPr>
      <w:r w:rsidRPr="00502BF0">
        <w:rPr>
          <w:lang w:eastAsia="en-US"/>
        </w:rPr>
        <w:t>Объем учебной дисц</w:t>
      </w:r>
      <w:r w:rsidR="006E46B0">
        <w:rPr>
          <w:lang w:eastAsia="en-US"/>
        </w:rPr>
        <w:t>иплины – 3 зачетных единиц – 108</w:t>
      </w:r>
      <w:r w:rsidRPr="00502BF0">
        <w:rPr>
          <w:lang w:eastAsia="en-US"/>
        </w:rPr>
        <w:t xml:space="preserve"> академических часов</w:t>
      </w:r>
    </w:p>
    <w:p w:rsidR="00C50EB9" w:rsidRDefault="00C50EB9" w:rsidP="00C50EB9">
      <w:pPr>
        <w:pStyle w:val="a5"/>
        <w:ind w:firstLine="0"/>
        <w:jc w:val="both"/>
        <w:rPr>
          <w:lang w:eastAsia="en-US"/>
        </w:rPr>
      </w:pPr>
      <w:r w:rsidRPr="00502BF0">
        <w:rPr>
          <w:lang w:eastAsia="en-US"/>
        </w:rPr>
        <w:lastRenderedPageBreak/>
        <w:t>Из них</w:t>
      </w:r>
      <w:r w:rsidRPr="00C50EB9">
        <w:rPr>
          <w:lang w:val="en-US" w:eastAsia="en-US"/>
        </w:rPr>
        <w:t>:</w:t>
      </w:r>
    </w:p>
    <w:p w:rsidR="006E46B0" w:rsidRPr="006E46B0" w:rsidRDefault="006E46B0" w:rsidP="00C50EB9">
      <w:pPr>
        <w:pStyle w:val="a5"/>
        <w:ind w:firstLine="0"/>
        <w:jc w:val="both"/>
        <w:rPr>
          <w:lang w:eastAsia="en-US"/>
        </w:rPr>
      </w:pPr>
    </w:p>
    <w:p w:rsidR="00C50EB9" w:rsidRPr="002F441C" w:rsidRDefault="00C50EB9" w:rsidP="00C50EB9">
      <w:pPr>
        <w:pStyle w:val="a5"/>
        <w:ind w:firstLine="0"/>
        <w:jc w:val="both"/>
        <w:rPr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5"/>
        <w:gridCol w:w="2693"/>
        <w:gridCol w:w="2517"/>
      </w:tblGrid>
      <w:tr w:rsidR="00C50EB9" w:rsidRPr="00502BF0" w:rsidTr="00C50EB9">
        <w:tc>
          <w:tcPr>
            <w:tcW w:w="4365" w:type="dxa"/>
          </w:tcPr>
          <w:p w:rsidR="00C50EB9" w:rsidRPr="00502BF0" w:rsidRDefault="00C50EB9" w:rsidP="00C50EB9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50EB9" w:rsidRPr="00502BF0" w:rsidRDefault="00C50EB9" w:rsidP="00C50EB9">
            <w:pPr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C50EB9" w:rsidRPr="00502BF0" w:rsidRDefault="00C50EB9" w:rsidP="00C50EB9">
            <w:pPr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 xml:space="preserve">Заочная форма </w:t>
            </w:r>
          </w:p>
          <w:p w:rsidR="00C50EB9" w:rsidRPr="00502BF0" w:rsidRDefault="00C50EB9" w:rsidP="00C50EB9">
            <w:pPr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обучения</w:t>
            </w:r>
          </w:p>
        </w:tc>
      </w:tr>
      <w:tr w:rsidR="00C50EB9" w:rsidRPr="00502BF0" w:rsidTr="00C50EB9">
        <w:tc>
          <w:tcPr>
            <w:tcW w:w="4365" w:type="dxa"/>
          </w:tcPr>
          <w:p w:rsidR="00C50EB9" w:rsidRPr="00502BF0" w:rsidRDefault="00C50EB9" w:rsidP="00C50EB9">
            <w:pPr>
              <w:jc w:val="both"/>
              <w:rPr>
                <w:lang w:eastAsia="en-US"/>
              </w:rPr>
            </w:pPr>
            <w:r w:rsidRPr="00502BF0">
              <w:rPr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C50EB9" w:rsidRPr="00502BF0" w:rsidRDefault="00C50EB9" w:rsidP="00C50EB9">
            <w:pPr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80</w:t>
            </w:r>
          </w:p>
        </w:tc>
        <w:tc>
          <w:tcPr>
            <w:tcW w:w="2517" w:type="dxa"/>
            <w:vAlign w:val="center"/>
          </w:tcPr>
          <w:p w:rsidR="00C50EB9" w:rsidRPr="00502BF0" w:rsidRDefault="00E765BE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50EB9" w:rsidRPr="00502BF0" w:rsidTr="00C50EB9">
        <w:tc>
          <w:tcPr>
            <w:tcW w:w="4365" w:type="dxa"/>
          </w:tcPr>
          <w:p w:rsidR="00C50EB9" w:rsidRPr="00502BF0" w:rsidRDefault="00C50EB9" w:rsidP="00C50EB9">
            <w:pPr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C50EB9" w:rsidRPr="00502BF0" w:rsidRDefault="006E46B0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C50EB9" w:rsidRPr="00502BF0" w:rsidRDefault="00E765BE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50EB9" w:rsidRPr="00502BF0" w:rsidTr="00C50EB9">
        <w:tc>
          <w:tcPr>
            <w:tcW w:w="4365" w:type="dxa"/>
          </w:tcPr>
          <w:p w:rsidR="00C50EB9" w:rsidRPr="00502BF0" w:rsidRDefault="00C50EB9" w:rsidP="00C50EB9">
            <w:pPr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C50EB9" w:rsidRPr="00502BF0" w:rsidRDefault="00C50EB9" w:rsidP="00C50EB9">
            <w:pPr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C50EB9" w:rsidRPr="00502BF0" w:rsidRDefault="00C50EB9" w:rsidP="00C50EB9">
            <w:pPr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-</w:t>
            </w:r>
          </w:p>
        </w:tc>
      </w:tr>
      <w:tr w:rsidR="00C50EB9" w:rsidRPr="00502BF0" w:rsidTr="00C50EB9">
        <w:tc>
          <w:tcPr>
            <w:tcW w:w="4365" w:type="dxa"/>
          </w:tcPr>
          <w:p w:rsidR="00C50EB9" w:rsidRPr="00502BF0" w:rsidRDefault="00C50EB9" w:rsidP="00C50EB9">
            <w:pPr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C50EB9" w:rsidRPr="00502BF0" w:rsidRDefault="006E46B0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C50EB9" w:rsidRPr="00502BF0" w:rsidRDefault="00E765BE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50EB9" w:rsidRPr="00502BF0" w:rsidTr="00C50EB9">
        <w:tc>
          <w:tcPr>
            <w:tcW w:w="4365" w:type="dxa"/>
          </w:tcPr>
          <w:p w:rsidR="00C50EB9" w:rsidRPr="00502BF0" w:rsidRDefault="00C50EB9" w:rsidP="00C50EB9">
            <w:pPr>
              <w:jc w:val="both"/>
              <w:rPr>
                <w:lang w:eastAsia="en-US"/>
              </w:rPr>
            </w:pPr>
            <w:r w:rsidRPr="00502BF0">
              <w:rPr>
                <w:lang w:eastAsia="en-US"/>
              </w:rPr>
              <w:t xml:space="preserve">Самостоятельная работа </w:t>
            </w:r>
            <w:proofErr w:type="gramStart"/>
            <w:r w:rsidRPr="00502BF0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C50EB9" w:rsidRPr="00502BF0" w:rsidRDefault="006E46B0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C50EB9" w:rsidRPr="00502BF0" w:rsidRDefault="00E765BE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</w:tr>
      <w:tr w:rsidR="00C50EB9" w:rsidRPr="00502BF0" w:rsidTr="00C50EB9">
        <w:tc>
          <w:tcPr>
            <w:tcW w:w="4365" w:type="dxa"/>
          </w:tcPr>
          <w:p w:rsidR="00C50EB9" w:rsidRPr="00502BF0" w:rsidRDefault="00C50EB9" w:rsidP="00C50EB9">
            <w:pPr>
              <w:jc w:val="both"/>
              <w:rPr>
                <w:lang w:eastAsia="en-US"/>
              </w:rPr>
            </w:pPr>
            <w:r w:rsidRPr="00502BF0">
              <w:rPr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C50EB9" w:rsidRPr="00502BF0" w:rsidRDefault="00C50EB9" w:rsidP="006E46B0">
            <w:pPr>
              <w:rPr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C50EB9" w:rsidRPr="00502BF0" w:rsidRDefault="00E765BE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50EB9" w:rsidRPr="00502BF0" w:rsidTr="00C50EB9">
        <w:tc>
          <w:tcPr>
            <w:tcW w:w="4365" w:type="dxa"/>
            <w:vAlign w:val="center"/>
          </w:tcPr>
          <w:p w:rsidR="00C50EB9" w:rsidRPr="00502BF0" w:rsidRDefault="00C50EB9" w:rsidP="00C50EB9">
            <w:pPr>
              <w:rPr>
                <w:lang w:eastAsia="en-US"/>
              </w:rPr>
            </w:pPr>
            <w:r w:rsidRPr="00502BF0">
              <w:rPr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C50EB9" w:rsidRPr="00502BF0" w:rsidRDefault="00E765BE" w:rsidP="00C50EB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зачет</w:t>
            </w:r>
            <w:r w:rsidR="006E46B0">
              <w:rPr>
                <w:lang w:eastAsia="en-US"/>
              </w:rPr>
              <w:t>в</w:t>
            </w:r>
            <w:proofErr w:type="spellEnd"/>
            <w:r w:rsidR="006E46B0">
              <w:rPr>
                <w:lang w:eastAsia="en-US"/>
              </w:rPr>
              <w:t xml:space="preserve"> 6</w:t>
            </w:r>
            <w:r w:rsidR="009B15A1">
              <w:rPr>
                <w:lang w:eastAsia="en-US"/>
              </w:rPr>
              <w:t xml:space="preserve"> </w:t>
            </w:r>
            <w:proofErr w:type="gramStart"/>
            <w:r w:rsidR="009B15A1">
              <w:rPr>
                <w:lang w:eastAsia="en-US"/>
              </w:rPr>
              <w:t>семестре</w:t>
            </w:r>
            <w:proofErr w:type="gramEnd"/>
          </w:p>
        </w:tc>
        <w:tc>
          <w:tcPr>
            <w:tcW w:w="2517" w:type="dxa"/>
            <w:vAlign w:val="center"/>
          </w:tcPr>
          <w:p w:rsidR="00C50EB9" w:rsidRPr="00502BF0" w:rsidRDefault="00E765BE" w:rsidP="00C50E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 в 8</w:t>
            </w:r>
            <w:r w:rsidR="006866FA">
              <w:rPr>
                <w:lang w:eastAsia="en-US"/>
              </w:rPr>
              <w:t xml:space="preserve"> семестре</w:t>
            </w:r>
          </w:p>
        </w:tc>
      </w:tr>
    </w:tbl>
    <w:p w:rsidR="004C0E79" w:rsidRDefault="004C0E79">
      <w:pPr>
        <w:pStyle w:val="a3"/>
        <w:spacing w:before="8"/>
        <w:ind w:left="0"/>
        <w:rPr>
          <w:sz w:val="23"/>
        </w:rPr>
      </w:pPr>
    </w:p>
    <w:p w:rsidR="004C0E79" w:rsidRDefault="00C50EB9">
      <w:pPr>
        <w:pStyle w:val="21"/>
        <w:numPr>
          <w:ilvl w:val="0"/>
          <w:numId w:val="9"/>
        </w:numPr>
        <w:tabs>
          <w:tab w:val="left" w:pos="1507"/>
        </w:tabs>
        <w:ind w:right="444" w:firstLine="708"/>
        <w:jc w:val="both"/>
      </w:pPr>
      <w: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C0E79" w:rsidRDefault="004C0E79">
      <w:pPr>
        <w:pStyle w:val="a3"/>
        <w:ind w:left="0"/>
        <w:rPr>
          <w:b/>
        </w:rPr>
      </w:pPr>
    </w:p>
    <w:p w:rsidR="004C0E79" w:rsidRDefault="00C50EB9">
      <w:pPr>
        <w:pStyle w:val="a5"/>
        <w:numPr>
          <w:ilvl w:val="1"/>
          <w:numId w:val="9"/>
        </w:numPr>
        <w:tabs>
          <w:tab w:val="left" w:pos="1550"/>
        </w:tabs>
        <w:rPr>
          <w:b/>
          <w:sz w:val="24"/>
        </w:rPr>
      </w:pPr>
      <w:r>
        <w:rPr>
          <w:b/>
          <w:sz w:val="24"/>
        </w:rPr>
        <w:t xml:space="preserve">Тематический план для </w:t>
      </w:r>
      <w:proofErr w:type="gramStart"/>
      <w:r>
        <w:rPr>
          <w:b/>
          <w:sz w:val="24"/>
        </w:rPr>
        <w:t>очной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формыобучения</w:t>
      </w:r>
      <w:proofErr w:type="spellEnd"/>
    </w:p>
    <w:p w:rsidR="004C0E79" w:rsidRDefault="004C0E7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80"/>
        <w:gridCol w:w="900"/>
        <w:gridCol w:w="679"/>
        <w:gridCol w:w="679"/>
        <w:gridCol w:w="681"/>
        <w:gridCol w:w="679"/>
        <w:gridCol w:w="780"/>
      </w:tblGrid>
      <w:tr w:rsidR="004C0E79">
        <w:trPr>
          <w:trHeight w:val="294"/>
        </w:trPr>
        <w:tc>
          <w:tcPr>
            <w:tcW w:w="9978" w:type="dxa"/>
            <w:gridSpan w:val="7"/>
          </w:tcPr>
          <w:p w:rsidR="004C0E79" w:rsidRDefault="00C50EB9">
            <w:pPr>
              <w:pStyle w:val="TableParagraph"/>
              <w:spacing w:before="20"/>
              <w:ind w:left="105"/>
              <w:rPr>
                <w:b/>
              </w:rPr>
            </w:pPr>
            <w:r>
              <w:rPr>
                <w:b/>
              </w:rPr>
              <w:t xml:space="preserve">Семестр </w:t>
            </w:r>
            <w:r w:rsidR="00E765BE">
              <w:rPr>
                <w:b/>
              </w:rPr>
              <w:t>6</w:t>
            </w:r>
          </w:p>
        </w:tc>
      </w:tr>
      <w:tr w:rsidR="004C0E79">
        <w:trPr>
          <w:trHeight w:val="510"/>
        </w:trPr>
        <w:tc>
          <w:tcPr>
            <w:tcW w:w="5580" w:type="dxa"/>
          </w:tcPr>
          <w:p w:rsidR="004C0E79" w:rsidRDefault="00C50EB9">
            <w:pPr>
              <w:pStyle w:val="TableParagraph"/>
              <w:spacing w:before="123"/>
              <w:ind w:left="105"/>
            </w:pPr>
            <w:r>
              <w:t>Наименование темы</w:t>
            </w:r>
          </w:p>
        </w:tc>
        <w:tc>
          <w:tcPr>
            <w:tcW w:w="900" w:type="dxa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</w:tcPr>
          <w:p w:rsidR="004C0E79" w:rsidRDefault="00C50EB9">
            <w:pPr>
              <w:pStyle w:val="TableParagraph"/>
              <w:spacing w:before="123"/>
              <w:ind w:left="105"/>
            </w:pPr>
            <w:r>
              <w:t>Лек</w:t>
            </w:r>
          </w:p>
        </w:tc>
        <w:tc>
          <w:tcPr>
            <w:tcW w:w="679" w:type="dxa"/>
          </w:tcPr>
          <w:p w:rsidR="004C0E79" w:rsidRDefault="00C50EB9">
            <w:pPr>
              <w:pStyle w:val="TableParagraph"/>
              <w:spacing w:before="123"/>
              <w:ind w:left="107"/>
            </w:pPr>
            <w:proofErr w:type="spellStart"/>
            <w:proofErr w:type="gramStart"/>
            <w:r>
              <w:t>Лаб</w:t>
            </w:r>
            <w:proofErr w:type="spellEnd"/>
            <w:proofErr w:type="gramEnd"/>
          </w:p>
        </w:tc>
        <w:tc>
          <w:tcPr>
            <w:tcW w:w="681" w:type="dxa"/>
          </w:tcPr>
          <w:p w:rsidR="004C0E79" w:rsidRDefault="00C50EB9">
            <w:pPr>
              <w:pStyle w:val="TableParagraph"/>
              <w:spacing w:before="123"/>
              <w:ind w:left="108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79" w:type="dxa"/>
          </w:tcPr>
          <w:p w:rsidR="004C0E79" w:rsidRDefault="00C50EB9">
            <w:pPr>
              <w:pStyle w:val="TableParagraph"/>
              <w:spacing w:before="123"/>
              <w:ind w:right="134"/>
              <w:jc w:val="right"/>
            </w:pPr>
            <w:r>
              <w:t>СРС</w:t>
            </w:r>
          </w:p>
        </w:tc>
        <w:tc>
          <w:tcPr>
            <w:tcW w:w="780" w:type="dxa"/>
          </w:tcPr>
          <w:p w:rsidR="004C0E79" w:rsidRDefault="00C50EB9">
            <w:pPr>
              <w:pStyle w:val="TableParagraph"/>
              <w:spacing w:before="127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C56DF" w:rsidTr="009118D0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rPr>
                <w:b/>
                <w:sz w:val="26"/>
              </w:rPr>
            </w:pPr>
          </w:p>
          <w:p w:rsidR="00FC56DF" w:rsidRDefault="00FC56DF" w:rsidP="006B6E63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431F1B">
              <w:rPr>
                <w:sz w:val="24"/>
              </w:rPr>
              <w:t>.</w:t>
            </w:r>
            <w:r w:rsidR="006B6E63">
              <w:t xml:space="preserve">Психодиагностика: принципы, сфера применения, классификация методик, дифференциальная </w:t>
            </w:r>
            <w:proofErr w:type="spellStart"/>
            <w:r w:rsidR="006B6E63">
              <w:t>психометрика</w:t>
            </w:r>
            <w:proofErr w:type="spellEnd"/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E765BE" w:rsidP="009118D0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0E5BFD" w:rsidP="000E5BFD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vAlign w:val="center"/>
          </w:tcPr>
          <w:p w:rsidR="00FC56DF" w:rsidRDefault="000E5BFD" w:rsidP="009118D0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" w:type="dxa"/>
            <w:vAlign w:val="center"/>
          </w:tcPr>
          <w:p w:rsidR="00FC56DF" w:rsidRDefault="000E5BFD" w:rsidP="009118D0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765BE">
              <w:rPr>
                <w:b/>
                <w:sz w:val="24"/>
              </w:rPr>
              <w:t>8</w:t>
            </w:r>
          </w:p>
        </w:tc>
      </w:tr>
      <w:tr w:rsidR="00FC56DF" w:rsidTr="009118D0">
        <w:trPr>
          <w:trHeight w:val="760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FC56DF" w:rsidRDefault="00FC56DF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E765BE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ind w:right="229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E765BE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FC56DF" w:rsidTr="009118D0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C56DF" w:rsidRDefault="00FC56DF" w:rsidP="006B6E6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  <w:proofErr w:type="spellStart"/>
            <w:r w:rsidR="006B6E63">
              <w:t>Валидность</w:t>
            </w:r>
            <w:proofErr w:type="spellEnd"/>
            <w:r w:rsidR="006B6E63">
              <w:t>, надежность, репрезентативность, достоверность, тестовые нормы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line="242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E765BE" w:rsidP="009118D0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79" w:type="dxa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0E5BFD" w:rsidP="000E5BFD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vAlign w:val="center"/>
          </w:tcPr>
          <w:p w:rsidR="00FC56DF" w:rsidRDefault="000E5BFD" w:rsidP="000E5BFD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" w:type="dxa"/>
            <w:vAlign w:val="center"/>
          </w:tcPr>
          <w:p w:rsidR="00FC56DF" w:rsidRDefault="000E5BFD" w:rsidP="009118D0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765BE">
              <w:rPr>
                <w:b/>
                <w:sz w:val="24"/>
              </w:rPr>
              <w:t>8</w:t>
            </w:r>
          </w:p>
        </w:tc>
      </w:tr>
      <w:tr w:rsidR="00FC56DF" w:rsidTr="009118D0">
        <w:trPr>
          <w:trHeight w:val="757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FC56DF" w:rsidRDefault="00FC56DF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spacing w:before="231"/>
              <w:ind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9118D0" w:rsidP="009118D0">
            <w:pPr>
              <w:pStyle w:val="TableParagraph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FC56DF" w:rsidTr="009118D0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C56DF" w:rsidRDefault="00FC56DF" w:rsidP="0008789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="009B15A1">
              <w:rPr>
                <w:sz w:val="24"/>
              </w:rPr>
              <w:t>.</w:t>
            </w:r>
            <w:r w:rsidR="00087890">
              <w:t>Методы диагностики психических функций и психических состояний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E765BE" w:rsidP="009118D0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0E5BFD" w:rsidP="000E5BFD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vAlign w:val="center"/>
          </w:tcPr>
          <w:p w:rsidR="00FC56DF" w:rsidRDefault="000E5BFD" w:rsidP="009118D0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" w:type="dxa"/>
            <w:vAlign w:val="center"/>
          </w:tcPr>
          <w:p w:rsidR="00FC56DF" w:rsidRDefault="00B42796" w:rsidP="00B42796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765BE">
              <w:rPr>
                <w:b/>
                <w:sz w:val="24"/>
              </w:rPr>
              <w:t>8</w:t>
            </w:r>
          </w:p>
        </w:tc>
      </w:tr>
      <w:tr w:rsidR="00FC56DF" w:rsidTr="009118D0">
        <w:trPr>
          <w:trHeight w:val="757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FC56DF" w:rsidRDefault="00FC56DF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FC56DF" w:rsidTr="009118D0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C56DF" w:rsidRDefault="00FC56DF" w:rsidP="00333355">
            <w:pPr>
              <w:pStyle w:val="TableParagraph"/>
              <w:ind w:right="631"/>
              <w:jc w:val="both"/>
              <w:rPr>
                <w:sz w:val="24"/>
              </w:rPr>
            </w:pPr>
            <w:r>
              <w:rPr>
                <w:sz w:val="24"/>
              </w:rPr>
              <w:t>Тема 4</w:t>
            </w:r>
            <w:r w:rsidR="003A476B">
              <w:rPr>
                <w:sz w:val="24"/>
              </w:rPr>
              <w:t>.</w:t>
            </w:r>
            <w:r>
              <w:rPr>
                <w:sz w:val="24"/>
              </w:rPr>
              <w:t xml:space="preserve"> Диагностика индивидуально- психологических особенностей личности</w:t>
            </w:r>
          </w:p>
          <w:p w:rsidR="00FC56DF" w:rsidRDefault="00FC56D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before="2" w:line="252" w:lineRule="exact"/>
              <w:ind w:left="105" w:right="212"/>
            </w:pPr>
            <w:r>
              <w:t>Всего часов</w:t>
            </w:r>
          </w:p>
        </w:tc>
        <w:tc>
          <w:tcPr>
            <w:tcW w:w="679" w:type="dxa"/>
            <w:vAlign w:val="center"/>
          </w:tcPr>
          <w:p w:rsidR="00FC56DF" w:rsidRDefault="00E765BE" w:rsidP="009118D0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79" w:type="dxa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0E5BFD" w:rsidP="000E5BFD">
            <w:pPr>
              <w:pStyle w:val="TableParagraph"/>
              <w:spacing w:before="111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vAlign w:val="center"/>
          </w:tcPr>
          <w:p w:rsidR="00FC56DF" w:rsidRDefault="000E5BFD" w:rsidP="000E5BFD">
            <w:pPr>
              <w:pStyle w:val="TableParagraph"/>
              <w:spacing w:before="111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" w:type="dxa"/>
            <w:vAlign w:val="center"/>
          </w:tcPr>
          <w:p w:rsidR="00FC56DF" w:rsidRDefault="00E765BE" w:rsidP="009118D0">
            <w:pPr>
              <w:pStyle w:val="TableParagraph"/>
              <w:spacing w:before="116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FC56DF" w:rsidTr="009118D0">
        <w:trPr>
          <w:trHeight w:val="760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spacing w:line="248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FC56DF" w:rsidRDefault="00FC56DF">
            <w:pPr>
              <w:pStyle w:val="TableParagraph"/>
              <w:spacing w:before="3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ind w:right="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9118D0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FC56DF" w:rsidTr="009118D0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C56DF" w:rsidRDefault="00FC56DF" w:rsidP="003333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 5</w:t>
            </w:r>
            <w:r w:rsidR="003A476B">
              <w:rPr>
                <w:sz w:val="24"/>
              </w:rPr>
              <w:t>.</w:t>
            </w:r>
            <w:r>
              <w:rPr>
                <w:sz w:val="24"/>
              </w:rPr>
              <w:t xml:space="preserve"> Проективные методики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line="242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E765BE" w:rsidP="009118D0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679" w:type="dxa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0E5BFD" w:rsidP="000E5BFD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vAlign w:val="center"/>
          </w:tcPr>
          <w:p w:rsidR="00FC56DF" w:rsidRDefault="000E5BFD" w:rsidP="009118D0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" w:type="dxa"/>
            <w:vAlign w:val="center"/>
          </w:tcPr>
          <w:p w:rsidR="00FC56DF" w:rsidRDefault="00E765BE" w:rsidP="00B42796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FC56DF" w:rsidTr="009118D0">
        <w:trPr>
          <w:trHeight w:val="757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FC56DF" w:rsidRDefault="00FC56DF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E765BE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E765BE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A14BD6" w:rsidTr="000E5BFD">
        <w:trPr>
          <w:trHeight w:val="757"/>
        </w:trPr>
        <w:tc>
          <w:tcPr>
            <w:tcW w:w="5580" w:type="dxa"/>
            <w:vMerge w:val="restart"/>
            <w:tcBorders>
              <w:top w:val="nil"/>
            </w:tcBorders>
          </w:tcPr>
          <w:p w:rsidR="00A14BD6" w:rsidRDefault="00A14BD6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Тема 6. </w:t>
            </w:r>
            <w:r>
              <w:t xml:space="preserve">Проективные, рисуночные методики; </w:t>
            </w:r>
            <w:proofErr w:type="spellStart"/>
            <w:r>
              <w:t>психосемантические</w:t>
            </w:r>
            <w:proofErr w:type="spellEnd"/>
            <w:r>
              <w:t xml:space="preserve"> методы</w:t>
            </w:r>
          </w:p>
        </w:tc>
        <w:tc>
          <w:tcPr>
            <w:tcW w:w="900" w:type="dxa"/>
            <w:shd w:val="clear" w:color="auto" w:fill="F2F2F2"/>
          </w:tcPr>
          <w:p w:rsidR="00A14BD6" w:rsidRDefault="00A14BD6" w:rsidP="000E5BFD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A14BD6" w:rsidRDefault="00A14BD6" w:rsidP="000E5BFD">
            <w:pPr>
              <w:pStyle w:val="TableParagraph"/>
              <w:spacing w:line="242" w:lineRule="exact"/>
              <w:ind w:left="105"/>
            </w:pPr>
            <w:r>
              <w:t>часов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0E5BFD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A14BD6" w:rsidRDefault="00E765BE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14BD6" w:rsidRPr="000E5BFD" w:rsidRDefault="000E5BFD" w:rsidP="009118D0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780" w:type="dxa"/>
            <w:shd w:val="clear" w:color="auto" w:fill="F2F2F2"/>
            <w:vAlign w:val="center"/>
          </w:tcPr>
          <w:p w:rsidR="00A14BD6" w:rsidRDefault="00B4279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</w:tr>
      <w:tr w:rsidR="00A14BD6" w:rsidTr="000E5BFD">
        <w:trPr>
          <w:trHeight w:val="757"/>
        </w:trPr>
        <w:tc>
          <w:tcPr>
            <w:tcW w:w="5580" w:type="dxa"/>
            <w:vMerge/>
          </w:tcPr>
          <w:p w:rsidR="00A14BD6" w:rsidRDefault="00A14BD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A14BD6" w:rsidRDefault="00A14BD6" w:rsidP="000E5BFD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A14BD6" w:rsidRDefault="00A14BD6" w:rsidP="000E5BFD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595959"/>
            <w:vAlign w:val="center"/>
          </w:tcPr>
          <w:p w:rsidR="00A14BD6" w:rsidRPr="000E5BFD" w:rsidRDefault="00A14BD6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A14BD6" w:rsidTr="000E5BFD">
        <w:trPr>
          <w:trHeight w:val="757"/>
        </w:trPr>
        <w:tc>
          <w:tcPr>
            <w:tcW w:w="5580" w:type="dxa"/>
            <w:vMerge w:val="restart"/>
          </w:tcPr>
          <w:p w:rsidR="00A14BD6" w:rsidRDefault="00A14BD6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Тема 7. </w:t>
            </w:r>
            <w:r w:rsidR="0038724F">
              <w:t>Рисуночные методики (РНЖ, рисунок человека, ДДЧ)</w:t>
            </w:r>
          </w:p>
        </w:tc>
        <w:tc>
          <w:tcPr>
            <w:tcW w:w="900" w:type="dxa"/>
            <w:shd w:val="clear" w:color="auto" w:fill="F2F2F2"/>
          </w:tcPr>
          <w:p w:rsidR="00A14BD6" w:rsidRDefault="00A14BD6" w:rsidP="000E5BFD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A14BD6" w:rsidRDefault="00A14BD6" w:rsidP="000E5BFD">
            <w:pPr>
              <w:pStyle w:val="TableParagraph"/>
              <w:spacing w:line="242" w:lineRule="exact"/>
              <w:ind w:left="105"/>
            </w:pPr>
            <w:r>
              <w:t>часов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E765BE" w:rsidP="009118D0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A14BD6" w:rsidRDefault="00E765BE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14BD6" w:rsidRPr="000E5BFD" w:rsidRDefault="000E5BFD" w:rsidP="009118D0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780" w:type="dxa"/>
            <w:shd w:val="clear" w:color="auto" w:fill="F2F2F2"/>
            <w:vAlign w:val="center"/>
          </w:tcPr>
          <w:p w:rsidR="00A14BD6" w:rsidRDefault="00B4279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E765BE">
              <w:rPr>
                <w:b/>
                <w:i/>
                <w:sz w:val="24"/>
              </w:rPr>
              <w:t>6</w:t>
            </w:r>
          </w:p>
        </w:tc>
      </w:tr>
      <w:tr w:rsidR="00A14BD6" w:rsidTr="000E5BFD">
        <w:trPr>
          <w:trHeight w:val="757"/>
        </w:trPr>
        <w:tc>
          <w:tcPr>
            <w:tcW w:w="5580" w:type="dxa"/>
            <w:vMerge/>
          </w:tcPr>
          <w:p w:rsidR="00A14BD6" w:rsidRDefault="00A14BD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A14BD6" w:rsidRDefault="00A14BD6" w:rsidP="000E5BFD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A14BD6" w:rsidRDefault="00A14BD6" w:rsidP="000E5BFD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595959"/>
            <w:vAlign w:val="center"/>
          </w:tcPr>
          <w:p w:rsidR="00A14BD6" w:rsidRDefault="00A14BD6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A14BD6" w:rsidRDefault="00A14BD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38724F" w:rsidTr="000E5BFD">
        <w:trPr>
          <w:trHeight w:val="757"/>
        </w:trPr>
        <w:tc>
          <w:tcPr>
            <w:tcW w:w="5580" w:type="dxa"/>
            <w:vMerge w:val="restart"/>
          </w:tcPr>
          <w:p w:rsidR="0038724F" w:rsidRDefault="0038724F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Тема 8. </w:t>
            </w:r>
            <w:r>
              <w:t xml:space="preserve">Проективные методики (ТАТ, тест </w:t>
            </w:r>
            <w:proofErr w:type="spellStart"/>
            <w:r>
              <w:t>Роршаха</w:t>
            </w:r>
            <w:proofErr w:type="spellEnd"/>
            <w:r>
              <w:t>)</w:t>
            </w:r>
          </w:p>
        </w:tc>
        <w:tc>
          <w:tcPr>
            <w:tcW w:w="900" w:type="dxa"/>
            <w:shd w:val="clear" w:color="auto" w:fill="F2F2F2"/>
          </w:tcPr>
          <w:p w:rsidR="0038724F" w:rsidRDefault="0038724F" w:rsidP="000E5BFD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38724F" w:rsidRDefault="0038724F" w:rsidP="000E5BFD">
            <w:pPr>
              <w:pStyle w:val="TableParagraph"/>
              <w:spacing w:line="242" w:lineRule="exact"/>
              <w:ind w:left="105"/>
            </w:pPr>
            <w:r>
              <w:t>часов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38724F" w:rsidRDefault="000E5BFD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38724F" w:rsidRDefault="0038724F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38724F" w:rsidRDefault="00E765BE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8724F" w:rsidRDefault="000E5BFD" w:rsidP="009118D0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780" w:type="dxa"/>
            <w:shd w:val="clear" w:color="auto" w:fill="F2F2F2"/>
            <w:vAlign w:val="center"/>
          </w:tcPr>
          <w:p w:rsidR="0038724F" w:rsidRDefault="00B4279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E765BE">
              <w:rPr>
                <w:b/>
                <w:i/>
                <w:sz w:val="24"/>
              </w:rPr>
              <w:t>2</w:t>
            </w:r>
          </w:p>
        </w:tc>
      </w:tr>
      <w:tr w:rsidR="0038724F" w:rsidTr="000E5BFD">
        <w:trPr>
          <w:trHeight w:val="757"/>
        </w:trPr>
        <w:tc>
          <w:tcPr>
            <w:tcW w:w="5580" w:type="dxa"/>
            <w:vMerge/>
          </w:tcPr>
          <w:p w:rsidR="0038724F" w:rsidRDefault="0038724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38724F" w:rsidRDefault="0038724F" w:rsidP="000E5BFD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38724F" w:rsidRDefault="0038724F" w:rsidP="000E5BFD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38724F" w:rsidRDefault="00E765BE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38724F" w:rsidRDefault="0038724F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38724F" w:rsidRDefault="00E765BE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38724F" w:rsidRDefault="0038724F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38724F" w:rsidRDefault="00E765BE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667C6" w:rsidTr="000E5BFD">
        <w:trPr>
          <w:trHeight w:val="757"/>
        </w:trPr>
        <w:tc>
          <w:tcPr>
            <w:tcW w:w="5580" w:type="dxa"/>
            <w:vMerge w:val="restart"/>
          </w:tcPr>
          <w:p w:rsidR="007667C6" w:rsidRDefault="007667C6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Тема 9. </w:t>
            </w:r>
            <w:r>
              <w:t>Методы диагностики интеллекта</w:t>
            </w:r>
          </w:p>
        </w:tc>
        <w:tc>
          <w:tcPr>
            <w:tcW w:w="900" w:type="dxa"/>
            <w:shd w:val="clear" w:color="auto" w:fill="F2F2F2"/>
          </w:tcPr>
          <w:p w:rsidR="007667C6" w:rsidRDefault="007667C6" w:rsidP="000E5BFD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7667C6" w:rsidRDefault="007667C6" w:rsidP="000E5BFD">
            <w:pPr>
              <w:pStyle w:val="TableParagraph"/>
              <w:spacing w:line="242" w:lineRule="exact"/>
              <w:ind w:left="105"/>
            </w:pPr>
            <w:r>
              <w:t>часов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0E5BFD" w:rsidP="009118D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0E5BFD" w:rsidRDefault="000E5BFD" w:rsidP="009118D0">
            <w:pPr>
              <w:pStyle w:val="TableParagraph"/>
              <w:jc w:val="center"/>
            </w:pPr>
          </w:p>
          <w:p w:rsidR="000E5BFD" w:rsidRDefault="000E5BFD" w:rsidP="000E5BFD">
            <w:pPr>
              <w:jc w:val="center"/>
            </w:pPr>
            <w:r>
              <w:t>18</w:t>
            </w:r>
          </w:p>
          <w:p w:rsidR="007667C6" w:rsidRPr="000E5BFD" w:rsidRDefault="007667C6" w:rsidP="000E5BFD"/>
        </w:tc>
        <w:tc>
          <w:tcPr>
            <w:tcW w:w="780" w:type="dxa"/>
            <w:shd w:val="clear" w:color="auto" w:fill="F2F2F2"/>
            <w:vAlign w:val="center"/>
          </w:tcPr>
          <w:p w:rsidR="007667C6" w:rsidRDefault="00B4279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E765BE">
              <w:rPr>
                <w:b/>
                <w:i/>
                <w:sz w:val="24"/>
              </w:rPr>
              <w:t>0</w:t>
            </w:r>
          </w:p>
        </w:tc>
      </w:tr>
      <w:tr w:rsidR="007667C6" w:rsidTr="000E5BFD">
        <w:trPr>
          <w:trHeight w:val="757"/>
        </w:trPr>
        <w:tc>
          <w:tcPr>
            <w:tcW w:w="5580" w:type="dxa"/>
            <w:vMerge/>
          </w:tcPr>
          <w:p w:rsidR="007667C6" w:rsidRDefault="007667C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7667C6" w:rsidRDefault="007667C6" w:rsidP="000E5BFD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7667C6" w:rsidRDefault="007667C6" w:rsidP="000E5BFD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595959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7667C6" w:rsidTr="000E5BFD">
        <w:trPr>
          <w:trHeight w:val="757"/>
        </w:trPr>
        <w:tc>
          <w:tcPr>
            <w:tcW w:w="5580" w:type="dxa"/>
            <w:vMerge w:val="restart"/>
          </w:tcPr>
          <w:p w:rsidR="007667C6" w:rsidRPr="007667C6" w:rsidRDefault="007667C6" w:rsidP="007667C6">
            <w:pPr>
              <w:rPr>
                <w:sz w:val="24"/>
                <w:szCs w:val="24"/>
              </w:rPr>
            </w:pPr>
            <w:r w:rsidRPr="007667C6">
              <w:rPr>
                <w:sz w:val="24"/>
                <w:szCs w:val="24"/>
              </w:rPr>
              <w:t>Тема 10. Тест Векслера</w:t>
            </w:r>
          </w:p>
        </w:tc>
        <w:tc>
          <w:tcPr>
            <w:tcW w:w="900" w:type="dxa"/>
            <w:shd w:val="clear" w:color="auto" w:fill="F2F2F2"/>
          </w:tcPr>
          <w:p w:rsidR="007667C6" w:rsidRDefault="007667C6" w:rsidP="000E5BFD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7667C6" w:rsidRDefault="007667C6" w:rsidP="000E5BFD">
            <w:pPr>
              <w:pStyle w:val="TableParagraph"/>
              <w:spacing w:line="242" w:lineRule="exact"/>
              <w:ind w:left="105"/>
            </w:pPr>
            <w:r>
              <w:t>часов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7667C6" w:rsidRDefault="00E765BE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7667C6" w:rsidRDefault="000E5BFD" w:rsidP="009118D0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780" w:type="dxa"/>
            <w:shd w:val="clear" w:color="auto" w:fill="F2F2F2"/>
            <w:vAlign w:val="center"/>
          </w:tcPr>
          <w:p w:rsidR="007667C6" w:rsidRDefault="00B42796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E765BE">
              <w:rPr>
                <w:b/>
                <w:i/>
                <w:sz w:val="24"/>
              </w:rPr>
              <w:t>1</w:t>
            </w:r>
          </w:p>
        </w:tc>
      </w:tr>
      <w:tr w:rsidR="007667C6" w:rsidTr="000E5BFD">
        <w:trPr>
          <w:trHeight w:val="757"/>
        </w:trPr>
        <w:tc>
          <w:tcPr>
            <w:tcW w:w="5580" w:type="dxa"/>
            <w:vMerge/>
          </w:tcPr>
          <w:p w:rsidR="007667C6" w:rsidRDefault="007667C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7667C6" w:rsidRDefault="007667C6" w:rsidP="000E5BFD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7667C6" w:rsidRDefault="007667C6" w:rsidP="000E5BFD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7667C6" w:rsidRDefault="00E765BE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7667C6" w:rsidRDefault="007667C6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7667C6" w:rsidRDefault="00E765BE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FC56DF" w:rsidTr="009118D0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rPr>
                <w:b/>
                <w:sz w:val="24"/>
              </w:rPr>
            </w:pPr>
          </w:p>
          <w:p w:rsidR="00FC56DF" w:rsidRDefault="00FC56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C56DF" w:rsidRDefault="00FC56DF">
            <w:pPr>
              <w:pStyle w:val="TableParagraph"/>
              <w:spacing w:before="1"/>
              <w:ind w:left="105"/>
            </w:pPr>
            <w:r>
              <w:t>Всего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6E46B0" w:rsidP="009118D0">
            <w:pPr>
              <w:pStyle w:val="TableParagraph"/>
              <w:spacing w:before="10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9" w:type="dxa"/>
            <w:vAlign w:val="center"/>
          </w:tcPr>
          <w:p w:rsidR="00FC56DF" w:rsidRDefault="00FC56DF" w:rsidP="009118D0">
            <w:pPr>
              <w:pStyle w:val="TableParagraph"/>
              <w:spacing w:before="109"/>
              <w:ind w:left="17"/>
              <w:jc w:val="center"/>
              <w:rPr>
                <w:sz w:val="24"/>
              </w:rPr>
            </w:pPr>
          </w:p>
        </w:tc>
        <w:tc>
          <w:tcPr>
            <w:tcW w:w="681" w:type="dxa"/>
            <w:vAlign w:val="center"/>
          </w:tcPr>
          <w:p w:rsidR="00FC56DF" w:rsidRDefault="006E46B0" w:rsidP="009118D0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9" w:type="dxa"/>
            <w:vAlign w:val="center"/>
          </w:tcPr>
          <w:p w:rsidR="00FC56DF" w:rsidRDefault="006E46B0" w:rsidP="009118D0">
            <w:pPr>
              <w:pStyle w:val="TableParagraph"/>
              <w:spacing w:before="109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" w:type="dxa"/>
            <w:vAlign w:val="center"/>
          </w:tcPr>
          <w:p w:rsidR="00FC56DF" w:rsidRDefault="00E765BE" w:rsidP="009118D0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FC56DF" w:rsidTr="009118D0">
        <w:trPr>
          <w:trHeight w:val="760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FC56DF" w:rsidRDefault="00FC56DF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Pr="00FC56DF" w:rsidRDefault="00E765BE" w:rsidP="009118D0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ind w:left="17"/>
              <w:jc w:val="center"/>
              <w:rPr>
                <w:i/>
                <w:sz w:val="24"/>
              </w:rPr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9118D0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E765BE">
              <w:rPr>
                <w:i/>
                <w:sz w:val="24"/>
              </w:rPr>
              <w:t>0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9118D0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E765BE" w:rsidP="009118D0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</w:tr>
      <w:tr w:rsidR="004C0E79">
        <w:trPr>
          <w:trHeight w:val="510"/>
        </w:trPr>
        <w:tc>
          <w:tcPr>
            <w:tcW w:w="5580" w:type="dxa"/>
          </w:tcPr>
          <w:p w:rsidR="004C0E79" w:rsidRDefault="006866FA" w:rsidP="00E765BE">
            <w:pPr>
              <w:pStyle w:val="TableParagraph"/>
              <w:spacing w:before="118"/>
              <w:ind w:left="105"/>
            </w:pPr>
            <w:r>
              <w:t>Контроль (</w:t>
            </w:r>
            <w:r w:rsidR="00E765BE">
              <w:t>зачет</w:t>
            </w:r>
            <w:r w:rsidR="00C50EB9">
              <w:t>)</w:t>
            </w:r>
          </w:p>
        </w:tc>
        <w:tc>
          <w:tcPr>
            <w:tcW w:w="900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81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780" w:type="dxa"/>
          </w:tcPr>
          <w:p w:rsidR="004C0E79" w:rsidRDefault="004C0E79" w:rsidP="006E46B0">
            <w:pPr>
              <w:pStyle w:val="TableParagraph"/>
              <w:spacing w:before="122"/>
              <w:ind w:left="19"/>
              <w:rPr>
                <w:b/>
              </w:rPr>
            </w:pPr>
          </w:p>
        </w:tc>
      </w:tr>
      <w:tr w:rsidR="004C0E79">
        <w:trPr>
          <w:trHeight w:val="510"/>
        </w:trPr>
        <w:tc>
          <w:tcPr>
            <w:tcW w:w="5580" w:type="dxa"/>
          </w:tcPr>
          <w:p w:rsidR="004C0E79" w:rsidRDefault="00C50EB9" w:rsidP="00E765BE">
            <w:pPr>
              <w:pStyle w:val="TableParagraph"/>
              <w:spacing w:before="118"/>
              <w:ind w:left="105"/>
            </w:pPr>
            <w:r>
              <w:t xml:space="preserve">Итого с </w:t>
            </w:r>
            <w:r w:rsidR="00E765BE">
              <w:t>зачетом</w:t>
            </w:r>
          </w:p>
        </w:tc>
        <w:tc>
          <w:tcPr>
            <w:tcW w:w="900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81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780" w:type="dxa"/>
            <w:shd w:val="clear" w:color="auto" w:fill="F2F2F2"/>
          </w:tcPr>
          <w:p w:rsidR="004C0E79" w:rsidRDefault="006E46B0" w:rsidP="00C50EB9">
            <w:pPr>
              <w:pStyle w:val="TableParagraph"/>
              <w:spacing w:before="122"/>
              <w:ind w:left="90" w:right="71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4C0E79" w:rsidRDefault="004C0E79">
      <w:pPr>
        <w:pStyle w:val="a3"/>
        <w:ind w:left="0"/>
        <w:rPr>
          <w:b/>
          <w:sz w:val="20"/>
        </w:rPr>
      </w:pPr>
    </w:p>
    <w:p w:rsidR="004C0E79" w:rsidRDefault="004C0E79">
      <w:pPr>
        <w:pStyle w:val="a3"/>
        <w:spacing w:before="5"/>
        <w:ind w:left="0"/>
        <w:rPr>
          <w:b/>
          <w:sz w:val="19"/>
        </w:rPr>
      </w:pPr>
    </w:p>
    <w:p w:rsidR="004C0E79" w:rsidRDefault="00C50EB9">
      <w:pPr>
        <w:pStyle w:val="a5"/>
        <w:numPr>
          <w:ilvl w:val="1"/>
          <w:numId w:val="9"/>
        </w:numPr>
        <w:tabs>
          <w:tab w:val="left" w:pos="1550"/>
        </w:tabs>
        <w:spacing w:before="90"/>
        <w:rPr>
          <w:b/>
          <w:sz w:val="24"/>
        </w:rPr>
      </w:pPr>
      <w:r>
        <w:rPr>
          <w:b/>
          <w:sz w:val="24"/>
        </w:rPr>
        <w:t xml:space="preserve">Тематический план для </w:t>
      </w:r>
      <w:proofErr w:type="gramStart"/>
      <w:r>
        <w:rPr>
          <w:b/>
          <w:sz w:val="24"/>
        </w:rPr>
        <w:t>заочной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формыобучения</w:t>
      </w:r>
      <w:proofErr w:type="spellEnd"/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80"/>
        <w:gridCol w:w="900"/>
        <w:gridCol w:w="679"/>
        <w:gridCol w:w="679"/>
        <w:gridCol w:w="681"/>
        <w:gridCol w:w="679"/>
        <w:gridCol w:w="780"/>
      </w:tblGrid>
      <w:tr w:rsidR="004C0E79">
        <w:trPr>
          <w:trHeight w:val="299"/>
        </w:trPr>
        <w:tc>
          <w:tcPr>
            <w:tcW w:w="9978" w:type="dxa"/>
            <w:gridSpan w:val="7"/>
          </w:tcPr>
          <w:p w:rsidR="004C0E79" w:rsidRDefault="00C50EB9">
            <w:pPr>
              <w:pStyle w:val="TableParagraph"/>
              <w:spacing w:before="22"/>
              <w:ind w:left="105"/>
              <w:rPr>
                <w:b/>
              </w:rPr>
            </w:pPr>
            <w:r>
              <w:rPr>
                <w:b/>
              </w:rPr>
              <w:t xml:space="preserve">Семестр </w:t>
            </w:r>
            <w:r w:rsidR="00E765BE">
              <w:rPr>
                <w:b/>
              </w:rPr>
              <w:t>8</w:t>
            </w:r>
          </w:p>
        </w:tc>
      </w:tr>
      <w:tr w:rsidR="004C0E79">
        <w:trPr>
          <w:trHeight w:val="510"/>
        </w:trPr>
        <w:tc>
          <w:tcPr>
            <w:tcW w:w="5580" w:type="dxa"/>
          </w:tcPr>
          <w:p w:rsidR="004C0E79" w:rsidRDefault="00C50EB9">
            <w:pPr>
              <w:pStyle w:val="TableParagraph"/>
              <w:spacing w:before="123"/>
              <w:ind w:left="105"/>
            </w:pPr>
            <w:r>
              <w:t>Наименование темы</w:t>
            </w:r>
          </w:p>
        </w:tc>
        <w:tc>
          <w:tcPr>
            <w:tcW w:w="900" w:type="dxa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</w:tcPr>
          <w:p w:rsidR="004C0E79" w:rsidRDefault="00C50EB9">
            <w:pPr>
              <w:pStyle w:val="TableParagraph"/>
              <w:spacing w:before="123"/>
              <w:ind w:left="105"/>
            </w:pPr>
            <w:r>
              <w:t>Лек</w:t>
            </w:r>
          </w:p>
        </w:tc>
        <w:tc>
          <w:tcPr>
            <w:tcW w:w="679" w:type="dxa"/>
          </w:tcPr>
          <w:p w:rsidR="004C0E79" w:rsidRDefault="00C50EB9">
            <w:pPr>
              <w:pStyle w:val="TableParagraph"/>
              <w:spacing w:before="123"/>
              <w:ind w:left="107"/>
            </w:pPr>
            <w:proofErr w:type="spellStart"/>
            <w:proofErr w:type="gramStart"/>
            <w:r>
              <w:t>Лаб</w:t>
            </w:r>
            <w:proofErr w:type="spellEnd"/>
            <w:proofErr w:type="gramEnd"/>
          </w:p>
        </w:tc>
        <w:tc>
          <w:tcPr>
            <w:tcW w:w="681" w:type="dxa"/>
          </w:tcPr>
          <w:p w:rsidR="004C0E79" w:rsidRDefault="00C50EB9">
            <w:pPr>
              <w:pStyle w:val="TableParagraph"/>
              <w:spacing w:before="123"/>
              <w:ind w:right="281"/>
              <w:jc w:val="right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79" w:type="dxa"/>
          </w:tcPr>
          <w:p w:rsidR="004C0E79" w:rsidRDefault="00C50EB9">
            <w:pPr>
              <w:pStyle w:val="TableParagraph"/>
              <w:spacing w:before="123"/>
              <w:ind w:right="134"/>
              <w:jc w:val="right"/>
            </w:pPr>
            <w:r>
              <w:t>СРС</w:t>
            </w:r>
          </w:p>
        </w:tc>
        <w:tc>
          <w:tcPr>
            <w:tcW w:w="780" w:type="dxa"/>
          </w:tcPr>
          <w:p w:rsidR="004C0E79" w:rsidRDefault="00C50EB9">
            <w:pPr>
              <w:pStyle w:val="TableParagraph"/>
              <w:spacing w:before="127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C56DF" w:rsidTr="00FC56DF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rPr>
                <w:b/>
                <w:sz w:val="26"/>
              </w:rPr>
            </w:pPr>
          </w:p>
          <w:p w:rsidR="00FC56DF" w:rsidRDefault="00FC56DF" w:rsidP="006B6E63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6866FA">
              <w:rPr>
                <w:sz w:val="24"/>
              </w:rPr>
              <w:t xml:space="preserve">. </w:t>
            </w:r>
            <w:r w:rsidR="006B6E63">
              <w:t xml:space="preserve">Психодиагностика: принципы, сфера применения, классификация методик, дифференциальная </w:t>
            </w:r>
            <w:proofErr w:type="spellStart"/>
            <w:r w:rsidR="006B6E63">
              <w:t>психометрика</w:t>
            </w:r>
            <w:proofErr w:type="spellEnd"/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FC56DF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FC56DF" w:rsidRDefault="00E765BE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" w:type="dxa"/>
            <w:vAlign w:val="center"/>
          </w:tcPr>
          <w:p w:rsidR="00FC56DF" w:rsidRDefault="00CB3B32" w:rsidP="005B2F5B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FC56DF" w:rsidTr="00FC56DF">
        <w:trPr>
          <w:trHeight w:val="760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FC56DF" w:rsidRDefault="00FC56DF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ind w:right="229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FC56DF" w:rsidTr="00FC56DF">
        <w:trPr>
          <w:trHeight w:val="507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C56DF" w:rsidRDefault="00FC56DF" w:rsidP="006B6E6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  <w:proofErr w:type="spellStart"/>
            <w:r w:rsidR="006B6E63">
              <w:t>Валидность</w:t>
            </w:r>
            <w:proofErr w:type="spellEnd"/>
            <w:r w:rsidR="006B6E63">
              <w:t>, надежность, репрезентативность, достоверность, тестовые нормы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FC56DF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  <w:vAlign w:val="center"/>
          </w:tcPr>
          <w:p w:rsidR="00FC56DF" w:rsidRDefault="00E765BE" w:rsidP="005B2F5B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  <w:vAlign w:val="center"/>
          </w:tcPr>
          <w:p w:rsidR="00FC56DF" w:rsidRDefault="00CB3B32" w:rsidP="00CB3B32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C56DF" w:rsidTr="00FC56DF">
        <w:trPr>
          <w:trHeight w:val="760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FC56DF" w:rsidRDefault="00FC56DF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spacing w:before="231"/>
              <w:ind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FC56DF" w:rsidTr="00FC56DF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C56DF" w:rsidRDefault="00FC56DF" w:rsidP="0008789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="009B15A1">
              <w:rPr>
                <w:sz w:val="24"/>
              </w:rPr>
              <w:t>.</w:t>
            </w:r>
            <w:r w:rsidR="00087890">
              <w:t>Методы диагностики психических функций и психических состояний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FC56DF" w:rsidRDefault="00FC56DF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FC56DF" w:rsidRDefault="00FC56DF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FC56DF" w:rsidRDefault="00E765BE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" w:type="dxa"/>
            <w:vAlign w:val="center"/>
          </w:tcPr>
          <w:p w:rsidR="00FC56DF" w:rsidRDefault="00CB3B32" w:rsidP="005B2F5B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C56DF" w:rsidTr="00FC56DF">
        <w:trPr>
          <w:trHeight w:val="757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FC56DF" w:rsidRDefault="00FC56DF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333355" w:rsidTr="00FC56DF">
        <w:trPr>
          <w:trHeight w:val="510"/>
        </w:trPr>
        <w:tc>
          <w:tcPr>
            <w:tcW w:w="5580" w:type="dxa"/>
            <w:vMerge w:val="restart"/>
          </w:tcPr>
          <w:p w:rsidR="00333355" w:rsidRDefault="00333355" w:rsidP="000E5BF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33355" w:rsidRDefault="00333355" w:rsidP="000E5BFD">
            <w:pPr>
              <w:pStyle w:val="TableParagraph"/>
              <w:ind w:right="631"/>
              <w:jc w:val="both"/>
              <w:rPr>
                <w:sz w:val="24"/>
              </w:rPr>
            </w:pPr>
            <w:r>
              <w:rPr>
                <w:sz w:val="24"/>
              </w:rPr>
              <w:t>Тема 4. Диагностика индивидуально- психологических особенностей личности</w:t>
            </w:r>
          </w:p>
          <w:p w:rsidR="00333355" w:rsidRDefault="00333355" w:rsidP="000E5B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333355" w:rsidRDefault="00333355" w:rsidP="009B15A1">
            <w:pPr>
              <w:pStyle w:val="TableParagraph"/>
              <w:spacing w:line="248" w:lineRule="exact"/>
              <w:ind w:left="105"/>
            </w:pPr>
            <w:r>
              <w:t>Всего</w:t>
            </w:r>
          </w:p>
          <w:p w:rsidR="00333355" w:rsidRDefault="00333355" w:rsidP="009B15A1">
            <w:pPr>
              <w:pStyle w:val="TableParagraph"/>
              <w:spacing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33355" w:rsidRDefault="00333355" w:rsidP="00FC56DF">
            <w:pPr>
              <w:pStyle w:val="TableParagraph"/>
              <w:spacing w:before="111"/>
              <w:ind w:right="200"/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333355" w:rsidRDefault="005B2F5B" w:rsidP="005B2F5B">
            <w:pPr>
              <w:pStyle w:val="TableParagraph"/>
              <w:spacing w:before="111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" w:type="dxa"/>
            <w:vAlign w:val="center"/>
          </w:tcPr>
          <w:p w:rsidR="00333355" w:rsidRDefault="005B2F5B" w:rsidP="005B2F5B">
            <w:pPr>
              <w:pStyle w:val="TableParagraph"/>
              <w:spacing w:before="116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B3B32">
              <w:rPr>
                <w:b/>
                <w:sz w:val="24"/>
              </w:rPr>
              <w:t>6</w:t>
            </w:r>
          </w:p>
        </w:tc>
      </w:tr>
      <w:tr w:rsidR="00333355" w:rsidTr="00FC56DF">
        <w:trPr>
          <w:trHeight w:val="575"/>
        </w:trPr>
        <w:tc>
          <w:tcPr>
            <w:tcW w:w="5580" w:type="dxa"/>
            <w:vMerge/>
            <w:tcBorders>
              <w:top w:val="nil"/>
            </w:tcBorders>
          </w:tcPr>
          <w:p w:rsidR="00333355" w:rsidRDefault="0033335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33355" w:rsidRDefault="00333355" w:rsidP="009B15A1">
            <w:pPr>
              <w:pStyle w:val="TableParagraph"/>
              <w:ind w:left="105" w:right="90"/>
            </w:pPr>
            <w:r>
              <w:t xml:space="preserve">В т.ч. </w:t>
            </w:r>
            <w:proofErr w:type="gramStart"/>
            <w:r>
              <w:rPr>
                <w:spacing w:val="-17"/>
              </w:rPr>
              <w:t xml:space="preserve">в </w:t>
            </w:r>
            <w:proofErr w:type="spellStart"/>
            <w:r>
              <w:t>интер</w:t>
            </w:r>
            <w:proofErr w:type="spellEnd"/>
            <w:proofErr w:type="gramEnd"/>
            <w:r>
              <w:t>-</w:t>
            </w:r>
          </w:p>
          <w:p w:rsidR="00333355" w:rsidRDefault="00333355" w:rsidP="009B15A1">
            <w:pPr>
              <w:pStyle w:val="TableParagraph"/>
              <w:spacing w:line="238" w:lineRule="exact"/>
              <w:ind w:left="105"/>
            </w:pPr>
            <w:proofErr w:type="spellStart"/>
            <w:r>
              <w:t>акт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33355" w:rsidRDefault="00333355" w:rsidP="00FC56DF">
            <w:pPr>
              <w:pStyle w:val="TableParagraph"/>
              <w:ind w:right="39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780" w:type="dxa"/>
            <w:vAlign w:val="center"/>
          </w:tcPr>
          <w:p w:rsidR="00333355" w:rsidRDefault="00333355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333355" w:rsidTr="00FC56DF">
        <w:trPr>
          <w:trHeight w:val="508"/>
        </w:trPr>
        <w:tc>
          <w:tcPr>
            <w:tcW w:w="5580" w:type="dxa"/>
            <w:vMerge w:val="restart"/>
          </w:tcPr>
          <w:p w:rsidR="00333355" w:rsidRDefault="00333355" w:rsidP="000E5BF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33355" w:rsidRDefault="00333355" w:rsidP="000E5B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 5. Проективные методики</w:t>
            </w:r>
          </w:p>
        </w:tc>
        <w:tc>
          <w:tcPr>
            <w:tcW w:w="900" w:type="dxa"/>
          </w:tcPr>
          <w:p w:rsidR="00333355" w:rsidRDefault="00333355" w:rsidP="009B15A1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333355" w:rsidRDefault="00333355" w:rsidP="009B15A1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33355" w:rsidRDefault="00333355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333355" w:rsidRDefault="00CB3B32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65BE">
              <w:rPr>
                <w:sz w:val="24"/>
              </w:rPr>
              <w:t>0</w:t>
            </w:r>
          </w:p>
        </w:tc>
        <w:tc>
          <w:tcPr>
            <w:tcW w:w="780" w:type="dxa"/>
            <w:vAlign w:val="center"/>
          </w:tcPr>
          <w:p w:rsidR="00333355" w:rsidRDefault="00CB3B32" w:rsidP="005B2F5B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118D0" w:rsidTr="00FC56DF">
        <w:trPr>
          <w:trHeight w:val="510"/>
        </w:trPr>
        <w:tc>
          <w:tcPr>
            <w:tcW w:w="5580" w:type="dxa"/>
            <w:vMerge/>
            <w:tcBorders>
              <w:top w:val="nil"/>
            </w:tcBorders>
          </w:tcPr>
          <w:p w:rsidR="009118D0" w:rsidRDefault="009118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9118D0" w:rsidRDefault="009118D0" w:rsidP="009B15A1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9118D0" w:rsidRDefault="009118D0" w:rsidP="009B15A1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vAlign w:val="center"/>
          </w:tcPr>
          <w:p w:rsidR="009118D0" w:rsidRDefault="009118D0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9118D0" w:rsidRDefault="009118D0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9118D0" w:rsidRDefault="009118D0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9118D0" w:rsidRDefault="009118D0" w:rsidP="00FC56DF">
            <w:pPr>
              <w:pStyle w:val="TableParagraph"/>
              <w:jc w:val="center"/>
            </w:pPr>
          </w:p>
        </w:tc>
        <w:tc>
          <w:tcPr>
            <w:tcW w:w="780" w:type="dxa"/>
            <w:vAlign w:val="center"/>
          </w:tcPr>
          <w:p w:rsidR="009118D0" w:rsidRDefault="009118D0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333355" w:rsidTr="00FC56DF">
        <w:trPr>
          <w:trHeight w:val="510"/>
        </w:trPr>
        <w:tc>
          <w:tcPr>
            <w:tcW w:w="5580" w:type="dxa"/>
            <w:vMerge w:val="restart"/>
            <w:tcBorders>
              <w:top w:val="nil"/>
            </w:tcBorders>
          </w:tcPr>
          <w:p w:rsidR="00333355" w:rsidRDefault="00333355" w:rsidP="000E5BFD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Тема 7. </w:t>
            </w:r>
            <w:r>
              <w:t>Рисуночные методики (РНЖ, рисунок человека, ДДЧ)</w:t>
            </w:r>
          </w:p>
        </w:tc>
        <w:tc>
          <w:tcPr>
            <w:tcW w:w="900" w:type="dxa"/>
          </w:tcPr>
          <w:p w:rsidR="00333355" w:rsidRDefault="00333355" w:rsidP="000E5BFD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333355" w:rsidRDefault="00333355" w:rsidP="000E5BFD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33355" w:rsidRDefault="005B2F5B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vAlign w:val="center"/>
          </w:tcPr>
          <w:p w:rsidR="00333355" w:rsidRDefault="005B2F5B" w:rsidP="00FC56D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333355" w:rsidRDefault="00CB3B32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333355" w:rsidTr="000E5BFD">
        <w:trPr>
          <w:trHeight w:val="510"/>
        </w:trPr>
        <w:tc>
          <w:tcPr>
            <w:tcW w:w="5580" w:type="dxa"/>
            <w:vMerge/>
          </w:tcPr>
          <w:p w:rsidR="00333355" w:rsidRDefault="0033335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33355" w:rsidRDefault="00333355" w:rsidP="000E5BFD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333355" w:rsidRDefault="00333355" w:rsidP="000E5BFD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33355" w:rsidRDefault="00333355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780" w:type="dxa"/>
            <w:vAlign w:val="center"/>
          </w:tcPr>
          <w:p w:rsidR="00333355" w:rsidRDefault="00333355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333355" w:rsidTr="000E5BFD">
        <w:trPr>
          <w:trHeight w:val="510"/>
        </w:trPr>
        <w:tc>
          <w:tcPr>
            <w:tcW w:w="5580" w:type="dxa"/>
            <w:vMerge w:val="restart"/>
          </w:tcPr>
          <w:p w:rsidR="00333355" w:rsidRDefault="00333355" w:rsidP="000E5BFD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Тема 8. </w:t>
            </w:r>
            <w:r>
              <w:t xml:space="preserve">Проективные методики (ТАТ, тест </w:t>
            </w:r>
            <w:proofErr w:type="spellStart"/>
            <w:r>
              <w:t>Роршаха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333355" w:rsidRDefault="00333355" w:rsidP="000E5BFD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333355" w:rsidRDefault="00333355" w:rsidP="000E5BFD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33355" w:rsidRDefault="00333355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33355" w:rsidRDefault="00CB3B32" w:rsidP="00FC56DF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80" w:type="dxa"/>
            <w:vAlign w:val="center"/>
          </w:tcPr>
          <w:p w:rsidR="00333355" w:rsidRDefault="00CB3B32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333355" w:rsidTr="000E5BFD">
        <w:trPr>
          <w:trHeight w:val="510"/>
        </w:trPr>
        <w:tc>
          <w:tcPr>
            <w:tcW w:w="5580" w:type="dxa"/>
            <w:vMerge/>
          </w:tcPr>
          <w:p w:rsidR="00333355" w:rsidRDefault="0033335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33355" w:rsidRDefault="00333355" w:rsidP="000E5BFD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333355" w:rsidRDefault="00333355" w:rsidP="000E5BFD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33355" w:rsidRDefault="00333355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33355" w:rsidRDefault="00333355" w:rsidP="00FC56DF">
            <w:pPr>
              <w:pStyle w:val="TableParagraph"/>
              <w:jc w:val="center"/>
            </w:pPr>
          </w:p>
        </w:tc>
        <w:tc>
          <w:tcPr>
            <w:tcW w:w="780" w:type="dxa"/>
            <w:vAlign w:val="center"/>
          </w:tcPr>
          <w:p w:rsidR="00333355" w:rsidRDefault="00333355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3A769D" w:rsidTr="000E5BFD">
        <w:trPr>
          <w:trHeight w:val="510"/>
        </w:trPr>
        <w:tc>
          <w:tcPr>
            <w:tcW w:w="5580" w:type="dxa"/>
            <w:vMerge w:val="restart"/>
          </w:tcPr>
          <w:p w:rsidR="003A769D" w:rsidRDefault="003A769D" w:rsidP="000E5BFD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Тема 9. </w:t>
            </w:r>
            <w:r>
              <w:t>Методы диагностики интеллекта</w:t>
            </w:r>
          </w:p>
        </w:tc>
        <w:tc>
          <w:tcPr>
            <w:tcW w:w="900" w:type="dxa"/>
          </w:tcPr>
          <w:p w:rsidR="003A769D" w:rsidRDefault="003A769D" w:rsidP="000E5BFD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3A769D" w:rsidRDefault="003A769D" w:rsidP="000E5BFD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A769D" w:rsidRDefault="003A769D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A769D" w:rsidRDefault="00CB3B32" w:rsidP="00FC56D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80" w:type="dxa"/>
            <w:vAlign w:val="center"/>
          </w:tcPr>
          <w:p w:rsidR="003A769D" w:rsidRDefault="00CB3B32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3A769D" w:rsidTr="000E5BFD">
        <w:trPr>
          <w:trHeight w:val="510"/>
        </w:trPr>
        <w:tc>
          <w:tcPr>
            <w:tcW w:w="5580" w:type="dxa"/>
            <w:vMerge/>
          </w:tcPr>
          <w:p w:rsidR="003A769D" w:rsidRDefault="003A769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A769D" w:rsidRDefault="003A769D" w:rsidP="000E5BFD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3A769D" w:rsidRDefault="003A769D" w:rsidP="000E5BFD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A769D" w:rsidRDefault="003A769D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780" w:type="dxa"/>
            <w:vAlign w:val="center"/>
          </w:tcPr>
          <w:p w:rsidR="003A769D" w:rsidRDefault="003A769D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3A769D" w:rsidTr="000E5BFD">
        <w:trPr>
          <w:trHeight w:val="510"/>
        </w:trPr>
        <w:tc>
          <w:tcPr>
            <w:tcW w:w="5580" w:type="dxa"/>
            <w:vMerge w:val="restart"/>
          </w:tcPr>
          <w:p w:rsidR="003A769D" w:rsidRPr="007667C6" w:rsidRDefault="003A769D" w:rsidP="000E5BFD">
            <w:pPr>
              <w:rPr>
                <w:sz w:val="24"/>
                <w:szCs w:val="24"/>
              </w:rPr>
            </w:pPr>
            <w:r w:rsidRPr="007667C6">
              <w:rPr>
                <w:sz w:val="24"/>
                <w:szCs w:val="24"/>
              </w:rPr>
              <w:t>Тема 10. Тест Векслера</w:t>
            </w:r>
          </w:p>
        </w:tc>
        <w:tc>
          <w:tcPr>
            <w:tcW w:w="900" w:type="dxa"/>
          </w:tcPr>
          <w:p w:rsidR="003A769D" w:rsidRDefault="003A769D" w:rsidP="000E5BFD">
            <w:pPr>
              <w:pStyle w:val="TableParagraph"/>
              <w:spacing w:line="249" w:lineRule="exact"/>
              <w:ind w:left="105"/>
            </w:pPr>
            <w:r>
              <w:t>Всего</w:t>
            </w:r>
          </w:p>
          <w:p w:rsidR="003A769D" w:rsidRDefault="003A769D" w:rsidP="000E5BFD">
            <w:pPr>
              <w:pStyle w:val="TableParagraph"/>
              <w:spacing w:before="1" w:line="240" w:lineRule="exact"/>
              <w:ind w:left="105"/>
            </w:pPr>
            <w:r>
              <w:t>часов</w:t>
            </w: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A769D" w:rsidRDefault="003A769D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A769D" w:rsidRDefault="00CB3B32" w:rsidP="00FC56D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3A769D" w:rsidRDefault="005B2F5B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3A769D" w:rsidTr="000E5BFD">
        <w:trPr>
          <w:trHeight w:val="510"/>
        </w:trPr>
        <w:tc>
          <w:tcPr>
            <w:tcW w:w="5580" w:type="dxa"/>
            <w:vMerge/>
          </w:tcPr>
          <w:p w:rsidR="003A769D" w:rsidRDefault="003A769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A769D" w:rsidRDefault="003A769D" w:rsidP="000E5BFD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3A769D" w:rsidRDefault="003A769D" w:rsidP="000E5BFD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:rsidR="003A769D" w:rsidRDefault="003A769D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</w:p>
        </w:tc>
        <w:tc>
          <w:tcPr>
            <w:tcW w:w="679" w:type="dxa"/>
            <w:vAlign w:val="center"/>
          </w:tcPr>
          <w:p w:rsidR="003A769D" w:rsidRDefault="003A769D" w:rsidP="00FC56DF">
            <w:pPr>
              <w:pStyle w:val="TableParagraph"/>
              <w:jc w:val="center"/>
            </w:pPr>
          </w:p>
        </w:tc>
        <w:tc>
          <w:tcPr>
            <w:tcW w:w="780" w:type="dxa"/>
            <w:vAlign w:val="center"/>
          </w:tcPr>
          <w:p w:rsidR="003A769D" w:rsidRDefault="003A769D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</w:p>
        </w:tc>
      </w:tr>
      <w:tr w:rsidR="00FC56DF" w:rsidTr="00FC56DF">
        <w:trPr>
          <w:trHeight w:val="510"/>
        </w:trPr>
        <w:tc>
          <w:tcPr>
            <w:tcW w:w="5580" w:type="dxa"/>
            <w:vMerge w:val="restart"/>
          </w:tcPr>
          <w:p w:rsidR="00FC56DF" w:rsidRDefault="00FC56DF">
            <w:pPr>
              <w:pStyle w:val="TableParagraph"/>
              <w:rPr>
                <w:b/>
                <w:sz w:val="24"/>
              </w:rPr>
            </w:pPr>
          </w:p>
          <w:p w:rsidR="00FC56DF" w:rsidRDefault="00FC56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C56DF" w:rsidRDefault="00FC56DF">
            <w:pPr>
              <w:pStyle w:val="TableParagraph"/>
              <w:ind w:left="105"/>
            </w:pPr>
            <w:r>
              <w:t>Всего</w:t>
            </w:r>
          </w:p>
        </w:tc>
        <w:tc>
          <w:tcPr>
            <w:tcW w:w="900" w:type="dxa"/>
          </w:tcPr>
          <w:p w:rsidR="00FC56DF" w:rsidRDefault="00FC56DF">
            <w:pPr>
              <w:pStyle w:val="TableParagraph"/>
              <w:spacing w:before="2" w:line="252" w:lineRule="exact"/>
              <w:ind w:left="105" w:right="212"/>
            </w:pPr>
            <w:r>
              <w:t>Всего часов</w:t>
            </w:r>
          </w:p>
        </w:tc>
        <w:tc>
          <w:tcPr>
            <w:tcW w:w="679" w:type="dxa"/>
            <w:vAlign w:val="center"/>
          </w:tcPr>
          <w:p w:rsidR="00FC56DF" w:rsidRDefault="00E765BE" w:rsidP="00FC56DF">
            <w:pPr>
              <w:pStyle w:val="TableParagraph"/>
              <w:spacing w:before="10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vAlign w:val="center"/>
          </w:tcPr>
          <w:p w:rsidR="00FC56DF" w:rsidRDefault="00FC56DF" w:rsidP="00FC56DF">
            <w:pPr>
              <w:pStyle w:val="TableParagraph"/>
              <w:spacing w:before="109"/>
              <w:ind w:left="17"/>
              <w:jc w:val="center"/>
              <w:rPr>
                <w:sz w:val="24"/>
              </w:rPr>
            </w:pPr>
          </w:p>
        </w:tc>
        <w:tc>
          <w:tcPr>
            <w:tcW w:w="681" w:type="dxa"/>
            <w:vAlign w:val="center"/>
          </w:tcPr>
          <w:p w:rsidR="00FC56DF" w:rsidRDefault="00E765BE" w:rsidP="00FC56DF">
            <w:pPr>
              <w:pStyle w:val="TableParagraph"/>
              <w:spacing w:before="10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vAlign w:val="center"/>
          </w:tcPr>
          <w:p w:rsidR="00FC56DF" w:rsidRDefault="00E765BE" w:rsidP="00FC56DF">
            <w:pPr>
              <w:pStyle w:val="TableParagraph"/>
              <w:spacing w:before="109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80" w:type="dxa"/>
            <w:vAlign w:val="center"/>
          </w:tcPr>
          <w:p w:rsidR="00FC56DF" w:rsidRDefault="00E765BE" w:rsidP="00FC56DF">
            <w:pPr>
              <w:pStyle w:val="TableParagraph"/>
              <w:spacing w:before="114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FC56DF" w:rsidTr="00FC56DF">
        <w:trPr>
          <w:trHeight w:val="760"/>
        </w:trPr>
        <w:tc>
          <w:tcPr>
            <w:tcW w:w="5580" w:type="dxa"/>
            <w:vMerge/>
            <w:tcBorders>
              <w:top w:val="nil"/>
            </w:tcBorders>
          </w:tcPr>
          <w:p w:rsidR="00FC56DF" w:rsidRDefault="00FC56D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2F2F2"/>
          </w:tcPr>
          <w:p w:rsidR="00FC56DF" w:rsidRDefault="00FC56DF">
            <w:pPr>
              <w:pStyle w:val="TableParagraph"/>
              <w:spacing w:line="246" w:lineRule="exact"/>
              <w:ind w:left="105"/>
            </w:pPr>
            <w:proofErr w:type="gramStart"/>
            <w:r>
              <w:t>В т.ч. в</w:t>
            </w:r>
            <w:proofErr w:type="gramEnd"/>
          </w:p>
          <w:p w:rsidR="00FC56DF" w:rsidRDefault="00FC56DF">
            <w:pPr>
              <w:pStyle w:val="TableParagraph"/>
              <w:spacing w:before="5" w:line="252" w:lineRule="exact"/>
              <w:ind w:left="105" w:right="142"/>
            </w:pP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акт. ф.</w:t>
            </w: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679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ind w:left="17"/>
              <w:jc w:val="center"/>
              <w:rPr>
                <w:i/>
                <w:sz w:val="24"/>
              </w:rPr>
            </w:pPr>
          </w:p>
        </w:tc>
        <w:tc>
          <w:tcPr>
            <w:tcW w:w="681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79" w:type="dxa"/>
            <w:shd w:val="clear" w:color="auto" w:fill="595959"/>
            <w:vAlign w:val="center"/>
          </w:tcPr>
          <w:p w:rsidR="00FC56DF" w:rsidRDefault="00FC56DF" w:rsidP="00FC56DF">
            <w:pPr>
              <w:pStyle w:val="TableParagraph"/>
              <w:jc w:val="center"/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FC56DF" w:rsidRDefault="00FC56DF" w:rsidP="00FC56DF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4C0E79">
        <w:trPr>
          <w:trHeight w:val="510"/>
        </w:trPr>
        <w:tc>
          <w:tcPr>
            <w:tcW w:w="5580" w:type="dxa"/>
          </w:tcPr>
          <w:p w:rsidR="004C0E79" w:rsidRDefault="003A476B" w:rsidP="00E765BE">
            <w:pPr>
              <w:pStyle w:val="TableParagraph"/>
              <w:spacing w:before="123"/>
              <w:ind w:left="105"/>
            </w:pPr>
            <w:r>
              <w:t>Контроль (</w:t>
            </w:r>
            <w:r w:rsidR="00E765BE">
              <w:t>зачет</w:t>
            </w:r>
            <w:r w:rsidR="00C50EB9">
              <w:t>)</w:t>
            </w:r>
          </w:p>
        </w:tc>
        <w:tc>
          <w:tcPr>
            <w:tcW w:w="900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81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780" w:type="dxa"/>
          </w:tcPr>
          <w:p w:rsidR="004C0E79" w:rsidRDefault="00E765BE">
            <w:pPr>
              <w:pStyle w:val="TableParagraph"/>
              <w:spacing w:before="128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0E79">
        <w:trPr>
          <w:trHeight w:val="510"/>
        </w:trPr>
        <w:tc>
          <w:tcPr>
            <w:tcW w:w="5580" w:type="dxa"/>
          </w:tcPr>
          <w:p w:rsidR="004C0E79" w:rsidRDefault="00C50EB9" w:rsidP="00E765BE">
            <w:pPr>
              <w:pStyle w:val="TableParagraph"/>
              <w:spacing w:before="120"/>
              <w:ind w:left="105"/>
            </w:pPr>
            <w:r>
              <w:t xml:space="preserve">Итого с </w:t>
            </w:r>
            <w:r w:rsidR="00E765BE">
              <w:t>зачетом</w:t>
            </w:r>
          </w:p>
        </w:tc>
        <w:tc>
          <w:tcPr>
            <w:tcW w:w="900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81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679" w:type="dxa"/>
            <w:shd w:val="clear" w:color="auto" w:fill="595959"/>
          </w:tcPr>
          <w:p w:rsidR="004C0E79" w:rsidRDefault="004C0E79">
            <w:pPr>
              <w:pStyle w:val="TableParagraph"/>
            </w:pPr>
          </w:p>
        </w:tc>
        <w:tc>
          <w:tcPr>
            <w:tcW w:w="780" w:type="dxa"/>
            <w:shd w:val="clear" w:color="auto" w:fill="F2F2F2"/>
          </w:tcPr>
          <w:p w:rsidR="004C0E79" w:rsidRDefault="00E765BE" w:rsidP="00C50EB9">
            <w:pPr>
              <w:pStyle w:val="TableParagraph"/>
              <w:spacing w:before="125"/>
              <w:ind w:left="90" w:right="71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4C0E79" w:rsidRDefault="004C0E79">
      <w:pPr>
        <w:pStyle w:val="a3"/>
        <w:ind w:left="0"/>
        <w:rPr>
          <w:b/>
          <w:sz w:val="20"/>
        </w:rPr>
      </w:pPr>
    </w:p>
    <w:p w:rsidR="009118D0" w:rsidRPr="003477A9" w:rsidRDefault="009118D0" w:rsidP="009118D0">
      <w:pPr>
        <w:ind w:firstLine="709"/>
        <w:jc w:val="both"/>
        <w:rPr>
          <w:b/>
          <w:i/>
          <w:sz w:val="16"/>
        </w:rPr>
      </w:pPr>
      <w:r w:rsidRPr="003477A9">
        <w:rPr>
          <w:b/>
          <w:i/>
          <w:sz w:val="16"/>
        </w:rPr>
        <w:t>* Примечания:</w:t>
      </w:r>
    </w:p>
    <w:p w:rsidR="009118D0" w:rsidRPr="003477A9" w:rsidRDefault="009118D0" w:rsidP="009118D0">
      <w:pPr>
        <w:ind w:firstLine="709"/>
        <w:jc w:val="both"/>
        <w:rPr>
          <w:b/>
          <w:sz w:val="16"/>
        </w:rPr>
      </w:pPr>
      <w:proofErr w:type="gramStart"/>
      <w:r w:rsidRPr="003477A9">
        <w:rPr>
          <w:b/>
          <w:sz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9118D0" w:rsidRPr="003477A9" w:rsidRDefault="009118D0" w:rsidP="009118D0">
      <w:pPr>
        <w:widowControl/>
        <w:suppressAutoHyphens/>
        <w:autoSpaceDE/>
        <w:jc w:val="both"/>
        <w:rPr>
          <w:b/>
          <w:bCs/>
          <w:sz w:val="16"/>
        </w:rPr>
      </w:pPr>
      <w:r w:rsidRPr="003477A9">
        <w:rPr>
          <w:sz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3477A9">
        <w:rPr>
          <w:b/>
          <w:sz w:val="16"/>
        </w:rPr>
        <w:t>«</w:t>
      </w:r>
      <w:proofErr w:type="spellStart"/>
      <w:r w:rsidRPr="003477A9">
        <w:rPr>
          <w:b/>
          <w:bCs/>
          <w:sz w:val="16"/>
        </w:rPr>
        <w:t>Невропаталогия</w:t>
      </w:r>
      <w:proofErr w:type="spellEnd"/>
      <w:r w:rsidRPr="003477A9">
        <w:rPr>
          <w:b/>
          <w:sz w:val="16"/>
        </w:rPr>
        <w:t>»</w:t>
      </w:r>
      <w:r w:rsidRPr="003477A9">
        <w:rPr>
          <w:sz w:val="16"/>
        </w:rPr>
        <w:t xml:space="preserve"> согласно требованиям </w:t>
      </w:r>
      <w:r w:rsidRPr="003477A9">
        <w:rPr>
          <w:b/>
          <w:sz w:val="16"/>
        </w:rPr>
        <w:t>частей 3-5 статьи 13, статьи 30, пункта 3 части 1 статьи 34</w:t>
      </w:r>
      <w:r w:rsidRPr="003477A9">
        <w:rPr>
          <w:sz w:val="16"/>
        </w:rPr>
        <w:t xml:space="preserve"> Федерального закона Российской Федерации </w:t>
      </w:r>
      <w:r w:rsidRPr="003477A9">
        <w:rPr>
          <w:b/>
          <w:sz w:val="16"/>
        </w:rPr>
        <w:t>от 29.12.2012 № 273-ФЗ</w:t>
      </w:r>
      <w:r w:rsidRPr="003477A9">
        <w:rPr>
          <w:sz w:val="16"/>
        </w:rPr>
        <w:t xml:space="preserve"> «Об образовании в Российской Федерации»; </w:t>
      </w:r>
      <w:proofErr w:type="gramStart"/>
      <w:r w:rsidRPr="003477A9">
        <w:rPr>
          <w:b/>
          <w:sz w:val="16"/>
        </w:rPr>
        <w:t>пунктов 16, 38</w:t>
      </w:r>
      <w:r w:rsidRPr="003477A9">
        <w:rPr>
          <w:sz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477A9">
        <w:rPr>
          <w:sz w:val="16"/>
        </w:rPr>
        <w:t>бакалавриата</w:t>
      </w:r>
      <w:proofErr w:type="spellEnd"/>
      <w:r w:rsidRPr="003477A9">
        <w:rPr>
          <w:sz w:val="16"/>
        </w:rPr>
        <w:t xml:space="preserve">, программам </w:t>
      </w:r>
      <w:proofErr w:type="spellStart"/>
      <w:r w:rsidRPr="003477A9">
        <w:rPr>
          <w:sz w:val="16"/>
        </w:rPr>
        <w:t>специалитета</w:t>
      </w:r>
      <w:proofErr w:type="spellEnd"/>
      <w:r w:rsidRPr="003477A9">
        <w:rPr>
          <w:sz w:val="16"/>
        </w:rPr>
        <w:t xml:space="preserve">, программам магистратуры, утвержденного приказом </w:t>
      </w:r>
      <w:proofErr w:type="spellStart"/>
      <w:r w:rsidRPr="003477A9">
        <w:rPr>
          <w:sz w:val="16"/>
        </w:rPr>
        <w:t>Минобрнауки</w:t>
      </w:r>
      <w:proofErr w:type="spellEnd"/>
      <w:r w:rsidRPr="003477A9">
        <w:rPr>
          <w:sz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3477A9">
        <w:rPr>
          <w:sz w:val="16"/>
        </w:rPr>
        <w:t>работуобучающихся</w:t>
      </w:r>
      <w:proofErr w:type="spellEnd"/>
      <w:proofErr w:type="gramEnd"/>
      <w:r w:rsidRPr="003477A9">
        <w:rPr>
          <w:sz w:val="16"/>
        </w:rPr>
        <w:t xml:space="preserve"> </w:t>
      </w:r>
      <w:proofErr w:type="gramStart"/>
      <w:r w:rsidRPr="003477A9">
        <w:rPr>
          <w:sz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</w:t>
      </w:r>
      <w:proofErr w:type="gramEnd"/>
      <w:r w:rsidRPr="003477A9">
        <w:rPr>
          <w:sz w:val="16"/>
        </w:rPr>
        <w:t xml:space="preserve"> </w:t>
      </w:r>
      <w:proofErr w:type="gramStart"/>
      <w:r w:rsidRPr="003477A9">
        <w:rPr>
          <w:sz w:val="16"/>
        </w:rPr>
        <w:t>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9118D0" w:rsidRPr="003477A9" w:rsidRDefault="009118D0" w:rsidP="009118D0">
      <w:pPr>
        <w:ind w:firstLine="709"/>
        <w:jc w:val="both"/>
        <w:rPr>
          <w:b/>
          <w:sz w:val="16"/>
        </w:rPr>
      </w:pPr>
      <w:r w:rsidRPr="003477A9">
        <w:rPr>
          <w:b/>
          <w:sz w:val="16"/>
        </w:rPr>
        <w:t>б) Для обучающихся с ограниченными возможностями здоровья и инвалидов:</w:t>
      </w:r>
    </w:p>
    <w:p w:rsidR="009118D0" w:rsidRPr="003477A9" w:rsidRDefault="009118D0" w:rsidP="009118D0">
      <w:pPr>
        <w:ind w:firstLine="709"/>
        <w:jc w:val="both"/>
        <w:rPr>
          <w:sz w:val="16"/>
        </w:rPr>
      </w:pPr>
      <w:r w:rsidRPr="003477A9">
        <w:rPr>
          <w:sz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3477A9">
        <w:rPr>
          <w:b/>
          <w:sz w:val="16"/>
        </w:rPr>
        <w:t>статьи 79</w:t>
      </w:r>
      <w:r w:rsidRPr="003477A9">
        <w:rPr>
          <w:sz w:val="16"/>
        </w:rPr>
        <w:t xml:space="preserve"> Федерального закона Российской Федерации </w:t>
      </w:r>
      <w:r w:rsidRPr="003477A9">
        <w:rPr>
          <w:b/>
          <w:sz w:val="16"/>
        </w:rPr>
        <w:t>от 29.12.2012 № 273-ФЗ</w:t>
      </w:r>
      <w:r w:rsidRPr="003477A9">
        <w:rPr>
          <w:sz w:val="16"/>
        </w:rPr>
        <w:t xml:space="preserve"> «Об образовании в Российской Федерации»; </w:t>
      </w:r>
      <w:proofErr w:type="gramStart"/>
      <w:r w:rsidRPr="003477A9">
        <w:rPr>
          <w:b/>
          <w:sz w:val="16"/>
        </w:rPr>
        <w:t>раздела III</w:t>
      </w:r>
      <w:r w:rsidRPr="003477A9">
        <w:rPr>
          <w:sz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477A9">
        <w:rPr>
          <w:sz w:val="16"/>
        </w:rPr>
        <w:t>бакалавриата</w:t>
      </w:r>
      <w:proofErr w:type="spellEnd"/>
      <w:r w:rsidRPr="003477A9">
        <w:rPr>
          <w:sz w:val="16"/>
        </w:rPr>
        <w:t xml:space="preserve">, программам </w:t>
      </w:r>
      <w:proofErr w:type="spellStart"/>
      <w:r w:rsidRPr="003477A9">
        <w:rPr>
          <w:sz w:val="16"/>
        </w:rPr>
        <w:t>специалитета</w:t>
      </w:r>
      <w:proofErr w:type="spellEnd"/>
      <w:r w:rsidRPr="003477A9">
        <w:rPr>
          <w:sz w:val="16"/>
        </w:rPr>
        <w:t xml:space="preserve">, программам магистратуры, утвержденного приказом </w:t>
      </w:r>
      <w:proofErr w:type="spellStart"/>
      <w:r w:rsidRPr="003477A9">
        <w:rPr>
          <w:sz w:val="16"/>
        </w:rPr>
        <w:t>Минобрнауки</w:t>
      </w:r>
      <w:proofErr w:type="spellEnd"/>
      <w:r w:rsidRPr="003477A9">
        <w:rPr>
          <w:sz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3477A9">
        <w:rPr>
          <w:sz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3477A9">
        <w:rPr>
          <w:b/>
          <w:i/>
          <w:sz w:val="16"/>
        </w:rPr>
        <w:t>при наличии факта зачисления таких обучающихся с учетом конкретных нозологий</w:t>
      </w:r>
      <w:r w:rsidRPr="003477A9">
        <w:rPr>
          <w:sz w:val="16"/>
        </w:rPr>
        <w:t>).</w:t>
      </w:r>
    </w:p>
    <w:p w:rsidR="009118D0" w:rsidRPr="003477A9" w:rsidRDefault="009118D0" w:rsidP="009118D0">
      <w:pPr>
        <w:ind w:firstLine="709"/>
        <w:jc w:val="both"/>
        <w:rPr>
          <w:b/>
          <w:sz w:val="16"/>
        </w:rPr>
      </w:pPr>
      <w:proofErr w:type="gramStart"/>
      <w:r w:rsidRPr="003477A9">
        <w:rPr>
          <w:b/>
          <w:sz w:val="16"/>
        </w:rPr>
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</w:t>
      </w:r>
      <w:r w:rsidRPr="003477A9">
        <w:rPr>
          <w:b/>
          <w:sz w:val="16"/>
        </w:rPr>
        <w:lastRenderedPageBreak/>
        <w:t>значения Севастополя и о внесении изменений в Федеральный закон «Об образовании</w:t>
      </w:r>
      <w:proofErr w:type="gramEnd"/>
      <w:r w:rsidRPr="003477A9">
        <w:rPr>
          <w:b/>
          <w:sz w:val="16"/>
        </w:rPr>
        <w:t xml:space="preserve"> в Российской Федерации»:</w:t>
      </w:r>
    </w:p>
    <w:p w:rsidR="009118D0" w:rsidRPr="003477A9" w:rsidRDefault="009118D0" w:rsidP="009118D0">
      <w:pPr>
        <w:ind w:firstLine="709"/>
        <w:jc w:val="both"/>
        <w:rPr>
          <w:sz w:val="16"/>
        </w:rPr>
      </w:pPr>
      <w:r w:rsidRPr="003477A9">
        <w:rPr>
          <w:sz w:val="16"/>
        </w:rPr>
        <w:t xml:space="preserve">При разработке образовательной программы высшего образования согласно требованиями </w:t>
      </w:r>
      <w:r w:rsidRPr="003477A9">
        <w:rPr>
          <w:b/>
          <w:sz w:val="16"/>
        </w:rPr>
        <w:t xml:space="preserve">частей 3-5 статьи 13, статьи 30, пункта 3 части 1 статьи 34 </w:t>
      </w:r>
      <w:r w:rsidRPr="003477A9">
        <w:rPr>
          <w:sz w:val="16"/>
        </w:rPr>
        <w:t xml:space="preserve">Федерального закона Российской Федерации </w:t>
      </w:r>
      <w:r w:rsidRPr="003477A9">
        <w:rPr>
          <w:b/>
          <w:sz w:val="16"/>
        </w:rPr>
        <w:t>от 29.12.2012 № 273-ФЗ</w:t>
      </w:r>
      <w:r w:rsidRPr="003477A9">
        <w:rPr>
          <w:sz w:val="16"/>
        </w:rPr>
        <w:t xml:space="preserve"> «Об образовании в Российской Федерации»; </w:t>
      </w:r>
      <w:proofErr w:type="gramStart"/>
      <w:r w:rsidRPr="003477A9">
        <w:rPr>
          <w:b/>
          <w:sz w:val="16"/>
        </w:rPr>
        <w:t>пункта 20</w:t>
      </w:r>
      <w:r w:rsidRPr="003477A9">
        <w:rPr>
          <w:sz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477A9">
        <w:rPr>
          <w:sz w:val="16"/>
        </w:rPr>
        <w:t>бакалавриата</w:t>
      </w:r>
      <w:proofErr w:type="spellEnd"/>
      <w:r w:rsidRPr="003477A9">
        <w:rPr>
          <w:sz w:val="16"/>
        </w:rPr>
        <w:t xml:space="preserve">, программам </w:t>
      </w:r>
      <w:proofErr w:type="spellStart"/>
      <w:r w:rsidRPr="003477A9">
        <w:rPr>
          <w:sz w:val="16"/>
        </w:rPr>
        <w:t>специалитета</w:t>
      </w:r>
      <w:proofErr w:type="spellEnd"/>
      <w:r w:rsidRPr="003477A9">
        <w:rPr>
          <w:sz w:val="16"/>
        </w:rPr>
        <w:t xml:space="preserve">, программам магистратуры, утвержденного приказом </w:t>
      </w:r>
      <w:proofErr w:type="spellStart"/>
      <w:r w:rsidRPr="003477A9">
        <w:rPr>
          <w:sz w:val="16"/>
        </w:rPr>
        <w:t>Минобрнауки</w:t>
      </w:r>
      <w:proofErr w:type="spellEnd"/>
      <w:r w:rsidRPr="003477A9">
        <w:rPr>
          <w:sz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477A9">
        <w:rPr>
          <w:sz w:val="16"/>
        </w:rPr>
        <w:t xml:space="preserve">, </w:t>
      </w:r>
      <w:proofErr w:type="gramStart"/>
      <w:r w:rsidRPr="003477A9">
        <w:rPr>
          <w:sz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3477A9">
        <w:rPr>
          <w:b/>
          <w:sz w:val="16"/>
        </w:rPr>
        <w:t>частью 5 статьи 5</w:t>
      </w:r>
      <w:r w:rsidRPr="003477A9">
        <w:rPr>
          <w:sz w:val="16"/>
        </w:rPr>
        <w:t xml:space="preserve"> Федерального закона </w:t>
      </w:r>
      <w:r w:rsidRPr="003477A9">
        <w:rPr>
          <w:b/>
          <w:sz w:val="16"/>
        </w:rPr>
        <w:t>от 05.05.2014 № 84-ФЗ</w:t>
      </w:r>
      <w:r w:rsidRPr="003477A9">
        <w:rPr>
          <w:sz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3477A9">
        <w:rPr>
          <w:sz w:val="16"/>
        </w:rPr>
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3477A9">
        <w:rPr>
          <w:sz w:val="16"/>
        </w:rPr>
        <w:t>основной профессиональной</w:t>
      </w:r>
      <w:proofErr w:type="gramEnd"/>
      <w:r w:rsidRPr="003477A9">
        <w:rPr>
          <w:sz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9118D0" w:rsidRPr="003477A9" w:rsidRDefault="009118D0" w:rsidP="009118D0">
      <w:pPr>
        <w:ind w:firstLine="709"/>
        <w:jc w:val="both"/>
        <w:rPr>
          <w:b/>
          <w:sz w:val="16"/>
        </w:rPr>
      </w:pPr>
      <w:r w:rsidRPr="003477A9">
        <w:rPr>
          <w:b/>
          <w:sz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9118D0" w:rsidRPr="003477A9" w:rsidRDefault="009118D0" w:rsidP="009118D0">
      <w:pPr>
        <w:ind w:firstLine="709"/>
        <w:jc w:val="both"/>
        <w:rPr>
          <w:sz w:val="16"/>
        </w:rPr>
      </w:pPr>
      <w:r w:rsidRPr="003477A9">
        <w:rPr>
          <w:sz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3477A9">
        <w:rPr>
          <w:sz w:val="16"/>
        </w:rPr>
        <w:t>требованиям</w:t>
      </w:r>
      <w:r w:rsidRPr="003477A9">
        <w:rPr>
          <w:b/>
          <w:sz w:val="16"/>
        </w:rPr>
        <w:t>пункта</w:t>
      </w:r>
      <w:proofErr w:type="spellEnd"/>
      <w:r w:rsidRPr="003477A9">
        <w:rPr>
          <w:b/>
          <w:sz w:val="16"/>
        </w:rPr>
        <w:t xml:space="preserve"> 9 части 1 статьи 33, части 3 статьи 34</w:t>
      </w:r>
      <w:r w:rsidRPr="003477A9">
        <w:rPr>
          <w:sz w:val="16"/>
        </w:rPr>
        <w:t xml:space="preserve"> Федерального закона Российской Федерации </w:t>
      </w:r>
      <w:r w:rsidRPr="003477A9">
        <w:rPr>
          <w:b/>
          <w:sz w:val="16"/>
        </w:rPr>
        <w:t>от 29.12.2012 № 273-ФЗ</w:t>
      </w:r>
      <w:r w:rsidRPr="003477A9">
        <w:rPr>
          <w:sz w:val="16"/>
        </w:rPr>
        <w:t xml:space="preserve"> «Об образовании в Российской Федерации»; </w:t>
      </w:r>
      <w:proofErr w:type="gramStart"/>
      <w:r w:rsidRPr="003477A9">
        <w:rPr>
          <w:b/>
          <w:sz w:val="16"/>
        </w:rPr>
        <w:t>пункта 43</w:t>
      </w:r>
      <w:r w:rsidRPr="003477A9">
        <w:rPr>
          <w:sz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477A9">
        <w:rPr>
          <w:sz w:val="16"/>
        </w:rPr>
        <w:t>бакалавриата</w:t>
      </w:r>
      <w:proofErr w:type="spellEnd"/>
      <w:r w:rsidRPr="003477A9">
        <w:rPr>
          <w:sz w:val="16"/>
        </w:rPr>
        <w:t xml:space="preserve">, программам </w:t>
      </w:r>
      <w:proofErr w:type="spellStart"/>
      <w:r w:rsidRPr="003477A9">
        <w:rPr>
          <w:sz w:val="16"/>
        </w:rPr>
        <w:t>специалитета</w:t>
      </w:r>
      <w:proofErr w:type="spellEnd"/>
      <w:r w:rsidRPr="003477A9">
        <w:rPr>
          <w:sz w:val="16"/>
        </w:rPr>
        <w:t xml:space="preserve">, программам магистратуры, утвержденного приказом </w:t>
      </w:r>
      <w:proofErr w:type="spellStart"/>
      <w:r w:rsidRPr="003477A9">
        <w:rPr>
          <w:sz w:val="16"/>
        </w:rPr>
        <w:t>Минобрнауки</w:t>
      </w:r>
      <w:proofErr w:type="spellEnd"/>
      <w:r w:rsidRPr="003477A9">
        <w:rPr>
          <w:sz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477A9">
        <w:rPr>
          <w:sz w:val="16"/>
        </w:rPr>
        <w:t xml:space="preserve">, </w:t>
      </w:r>
      <w:proofErr w:type="gramStart"/>
      <w:r w:rsidRPr="003477A9">
        <w:rPr>
          <w:sz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9118D0" w:rsidRPr="009118D0" w:rsidRDefault="009118D0" w:rsidP="009118D0">
      <w:pPr>
        <w:rPr>
          <w:sz w:val="14"/>
        </w:rPr>
      </w:pPr>
    </w:p>
    <w:p w:rsidR="009118D0" w:rsidRPr="009118D0" w:rsidRDefault="009118D0" w:rsidP="009118D0">
      <w:pPr>
        <w:rPr>
          <w:sz w:val="14"/>
        </w:rPr>
      </w:pPr>
    </w:p>
    <w:p w:rsidR="004C0E79" w:rsidRDefault="00C50EB9">
      <w:pPr>
        <w:pStyle w:val="21"/>
        <w:ind w:left="1129"/>
      </w:pPr>
      <w:r>
        <w:t xml:space="preserve">5.3 </w:t>
      </w:r>
      <w:proofErr w:type="spellStart"/>
      <w:r>
        <w:t>Содержаниедисциплины</w:t>
      </w:r>
      <w:proofErr w:type="spellEnd"/>
    </w:p>
    <w:p w:rsidR="004C0E79" w:rsidRDefault="004C0E79">
      <w:pPr>
        <w:pStyle w:val="a3"/>
        <w:spacing w:before="6"/>
        <w:ind w:left="0"/>
        <w:rPr>
          <w:b/>
          <w:sz w:val="23"/>
        </w:rPr>
      </w:pPr>
    </w:p>
    <w:p w:rsidR="004C0E79" w:rsidRDefault="00C50EB9" w:rsidP="00CC7A0F">
      <w:pPr>
        <w:spacing w:before="1"/>
        <w:jc w:val="both"/>
        <w:rPr>
          <w:b/>
          <w:sz w:val="24"/>
        </w:rPr>
      </w:pPr>
      <w:r>
        <w:rPr>
          <w:b/>
          <w:sz w:val="24"/>
        </w:rPr>
        <w:t xml:space="preserve">Тема № 1. </w:t>
      </w:r>
      <w:r w:rsidR="006B6E63" w:rsidRPr="00AA5945">
        <w:rPr>
          <w:b/>
        </w:rPr>
        <w:t xml:space="preserve">Психодиагностика: принципы, сфера применения, классификация методик, дифференциальная </w:t>
      </w:r>
      <w:proofErr w:type="spellStart"/>
      <w:r w:rsidR="006B6E63" w:rsidRPr="00AA5945">
        <w:rPr>
          <w:b/>
        </w:rPr>
        <w:t>психометрика</w:t>
      </w:r>
      <w:proofErr w:type="spellEnd"/>
    </w:p>
    <w:p w:rsidR="006B6E63" w:rsidRDefault="006B6E63" w:rsidP="00CC7A0F">
      <w:pPr>
        <w:tabs>
          <w:tab w:val="left" w:pos="669"/>
        </w:tabs>
        <w:ind w:right="445"/>
      </w:pPr>
      <w:r>
        <w:t xml:space="preserve">1. Принципы и сфера применения психодиагностики. </w:t>
      </w:r>
    </w:p>
    <w:p w:rsidR="006B6E63" w:rsidRDefault="006B6E63" w:rsidP="00CC7A0F">
      <w:pPr>
        <w:tabs>
          <w:tab w:val="left" w:pos="669"/>
        </w:tabs>
        <w:ind w:right="445"/>
      </w:pPr>
      <w:r>
        <w:t xml:space="preserve">2. Классификация методов и методик. </w:t>
      </w:r>
    </w:p>
    <w:p w:rsidR="006866FA" w:rsidRDefault="006B6E63" w:rsidP="00CC7A0F">
      <w:pPr>
        <w:tabs>
          <w:tab w:val="left" w:pos="669"/>
        </w:tabs>
        <w:ind w:right="445"/>
      </w:pPr>
      <w:r>
        <w:t xml:space="preserve">3. </w:t>
      </w:r>
      <w:proofErr w:type="gramStart"/>
      <w:r>
        <w:t xml:space="preserve">Дифференциальная </w:t>
      </w:r>
      <w:proofErr w:type="spellStart"/>
      <w:r>
        <w:t>психометрика</w:t>
      </w:r>
      <w:proofErr w:type="spellEnd"/>
      <w:r>
        <w:t>.</w:t>
      </w:r>
      <w:proofErr w:type="gramEnd"/>
    </w:p>
    <w:p w:rsidR="00B204FE" w:rsidRDefault="00B204FE" w:rsidP="00B204FE">
      <w:pPr>
        <w:pStyle w:val="21"/>
        <w:spacing w:before="5" w:line="275" w:lineRule="exact"/>
        <w:rPr>
          <w:b w:val="0"/>
          <w:bCs w:val="0"/>
          <w:szCs w:val="22"/>
        </w:rPr>
      </w:pPr>
    </w:p>
    <w:p w:rsidR="004C0E79" w:rsidRDefault="00C50EB9" w:rsidP="00CC7A0F">
      <w:pPr>
        <w:pStyle w:val="21"/>
        <w:spacing w:before="5" w:line="275" w:lineRule="exact"/>
        <w:ind w:left="0"/>
      </w:pPr>
      <w:r>
        <w:t xml:space="preserve">Тема № 2. </w:t>
      </w:r>
      <w:proofErr w:type="spellStart"/>
      <w:r w:rsidR="006B6E63">
        <w:t>Валидность</w:t>
      </w:r>
      <w:proofErr w:type="spellEnd"/>
      <w:r w:rsidR="006B6E63">
        <w:t>, надежность, репрезентативность, достоверность, тестовые нормы</w:t>
      </w:r>
    </w:p>
    <w:p w:rsidR="00B204FE" w:rsidRDefault="00B204FE">
      <w:pPr>
        <w:pStyle w:val="a3"/>
        <w:spacing w:before="3"/>
        <w:ind w:left="0"/>
      </w:pPr>
      <w:r>
        <w:t xml:space="preserve">1. </w:t>
      </w:r>
      <w:proofErr w:type="spellStart"/>
      <w:r>
        <w:t>Валидность</w:t>
      </w:r>
      <w:proofErr w:type="spellEnd"/>
      <w:r>
        <w:t xml:space="preserve"> психодиагностических методик.</w:t>
      </w:r>
    </w:p>
    <w:p w:rsidR="00B204FE" w:rsidRDefault="00B204FE">
      <w:pPr>
        <w:pStyle w:val="a3"/>
        <w:spacing w:before="3"/>
        <w:ind w:left="0"/>
      </w:pPr>
      <w:r>
        <w:t xml:space="preserve"> 2. Надежность психодиагностических методик.</w:t>
      </w:r>
    </w:p>
    <w:p w:rsidR="00B204FE" w:rsidRDefault="00B204FE">
      <w:pPr>
        <w:pStyle w:val="a3"/>
        <w:spacing w:before="3"/>
        <w:ind w:left="0"/>
      </w:pPr>
      <w:r>
        <w:t xml:space="preserve"> 3. Репрезентативность выборки.</w:t>
      </w:r>
    </w:p>
    <w:p w:rsidR="00B204FE" w:rsidRDefault="00B204FE">
      <w:pPr>
        <w:pStyle w:val="a3"/>
        <w:spacing w:before="3"/>
        <w:ind w:left="0"/>
      </w:pPr>
      <w:r>
        <w:t xml:space="preserve"> 4. Достоверность результатов психодиагностики.</w:t>
      </w:r>
    </w:p>
    <w:p w:rsidR="004C0E79" w:rsidRDefault="00B204FE">
      <w:pPr>
        <w:pStyle w:val="a3"/>
        <w:spacing w:before="3"/>
        <w:ind w:left="0"/>
      </w:pPr>
      <w:r>
        <w:t xml:space="preserve"> 5. Тестовые нормы.</w:t>
      </w:r>
    </w:p>
    <w:p w:rsidR="00B204FE" w:rsidRDefault="00B204FE">
      <w:pPr>
        <w:pStyle w:val="a3"/>
        <w:spacing w:before="3"/>
        <w:ind w:left="0"/>
        <w:rPr>
          <w:sz w:val="21"/>
        </w:rPr>
      </w:pPr>
    </w:p>
    <w:p w:rsidR="006B6E63" w:rsidRDefault="00C50EB9" w:rsidP="00A14BD6">
      <w:pPr>
        <w:pStyle w:val="21"/>
        <w:spacing w:line="274" w:lineRule="exact"/>
        <w:ind w:left="0"/>
        <w:jc w:val="both"/>
      </w:pPr>
      <w:r>
        <w:t>Тема № 3.</w:t>
      </w:r>
      <w:r w:rsidR="00087890">
        <w:t xml:space="preserve">  Методы диагностики психических функций и психических состояний</w:t>
      </w:r>
    </w:p>
    <w:p w:rsidR="00A04BB3" w:rsidRDefault="00A04BB3" w:rsidP="00A04BB3">
      <w:pPr>
        <w:pStyle w:val="21"/>
        <w:spacing w:line="274" w:lineRule="exact"/>
        <w:ind w:left="0"/>
        <w:jc w:val="both"/>
        <w:rPr>
          <w:b w:val="0"/>
        </w:rPr>
      </w:pPr>
      <w:r w:rsidRPr="00A04BB3">
        <w:rPr>
          <w:b w:val="0"/>
        </w:rPr>
        <w:t xml:space="preserve">1. Классификации </w:t>
      </w:r>
      <w:proofErr w:type="gramStart"/>
      <w:r w:rsidRPr="00A04BB3">
        <w:rPr>
          <w:b w:val="0"/>
        </w:rPr>
        <w:t>методов определения свойств нервной системы</w:t>
      </w:r>
      <w:proofErr w:type="gramEnd"/>
      <w:r w:rsidRPr="00A04BB3">
        <w:rPr>
          <w:b w:val="0"/>
        </w:rPr>
        <w:t xml:space="preserve"> и психических состояний</w:t>
      </w:r>
      <w:r>
        <w:rPr>
          <w:b w:val="0"/>
        </w:rPr>
        <w:t>.</w:t>
      </w:r>
    </w:p>
    <w:p w:rsidR="00A04BB3" w:rsidRDefault="00A04BB3" w:rsidP="00A04BB3">
      <w:pPr>
        <w:pStyle w:val="21"/>
        <w:spacing w:line="274" w:lineRule="exact"/>
        <w:ind w:left="0"/>
        <w:jc w:val="both"/>
        <w:rPr>
          <w:b w:val="0"/>
        </w:rPr>
      </w:pPr>
      <w:r w:rsidRPr="00A04BB3">
        <w:rPr>
          <w:b w:val="0"/>
        </w:rPr>
        <w:t xml:space="preserve"> 2. Аппаратурные методики диагностики психических функций и состояний</w:t>
      </w:r>
      <w:r>
        <w:rPr>
          <w:b w:val="0"/>
        </w:rPr>
        <w:t>.</w:t>
      </w:r>
    </w:p>
    <w:p w:rsidR="00087890" w:rsidRDefault="00A04BB3" w:rsidP="00A04BB3">
      <w:pPr>
        <w:pStyle w:val="21"/>
        <w:spacing w:line="274" w:lineRule="exact"/>
        <w:ind w:left="0"/>
        <w:jc w:val="both"/>
        <w:rPr>
          <w:b w:val="0"/>
        </w:rPr>
      </w:pPr>
      <w:r w:rsidRPr="00A04BB3">
        <w:rPr>
          <w:b w:val="0"/>
        </w:rPr>
        <w:t xml:space="preserve"> 3. Психомоторные показатели свойств нервной системы, развития психических функций и проявления психических состояний</w:t>
      </w:r>
      <w:r>
        <w:rPr>
          <w:b w:val="0"/>
        </w:rPr>
        <w:t>.</w:t>
      </w:r>
    </w:p>
    <w:p w:rsidR="00A04BB3" w:rsidRPr="00A04BB3" w:rsidRDefault="00A04BB3" w:rsidP="00A04BB3">
      <w:pPr>
        <w:pStyle w:val="21"/>
        <w:spacing w:line="274" w:lineRule="exact"/>
        <w:ind w:left="0"/>
        <w:jc w:val="both"/>
        <w:rPr>
          <w:b w:val="0"/>
        </w:rPr>
      </w:pPr>
    </w:p>
    <w:p w:rsidR="004C0E79" w:rsidRDefault="00C50EB9" w:rsidP="00A14BD6">
      <w:pPr>
        <w:pStyle w:val="21"/>
        <w:spacing w:before="5" w:line="274" w:lineRule="exact"/>
        <w:ind w:left="0" w:right="682"/>
        <w:jc w:val="both"/>
      </w:pPr>
      <w:r>
        <w:t xml:space="preserve">Тема № 4. </w:t>
      </w:r>
      <w:r w:rsidR="00A14BD6">
        <w:t>Методы постановки психологического диагноза. Принципы построения комплексного психологического портрета личности</w:t>
      </w:r>
    </w:p>
    <w:p w:rsidR="00A14BD6" w:rsidRPr="00A14BD6" w:rsidRDefault="00A14BD6" w:rsidP="00A14BD6">
      <w:pPr>
        <w:pStyle w:val="21"/>
        <w:spacing w:before="5" w:line="274" w:lineRule="exact"/>
        <w:ind w:left="0"/>
        <w:rPr>
          <w:b w:val="0"/>
        </w:rPr>
      </w:pPr>
      <w:r w:rsidRPr="00A14BD6">
        <w:rPr>
          <w:b w:val="0"/>
        </w:rPr>
        <w:t>1. Психологический диагноз, практический результат психодиагностики.</w:t>
      </w:r>
    </w:p>
    <w:p w:rsidR="00A14BD6" w:rsidRPr="00A14BD6" w:rsidRDefault="00A14BD6" w:rsidP="00A14BD6">
      <w:pPr>
        <w:pStyle w:val="21"/>
        <w:spacing w:before="5" w:line="274" w:lineRule="exact"/>
        <w:ind w:left="0"/>
        <w:rPr>
          <w:b w:val="0"/>
        </w:rPr>
      </w:pPr>
      <w:r w:rsidRPr="00A14BD6">
        <w:rPr>
          <w:b w:val="0"/>
        </w:rPr>
        <w:t xml:space="preserve"> 2. Закономерности, принципы, методы постановки психологического диагноза.</w:t>
      </w:r>
    </w:p>
    <w:p w:rsidR="006B6E63" w:rsidRDefault="00A14BD6" w:rsidP="00A14BD6">
      <w:pPr>
        <w:pStyle w:val="21"/>
        <w:spacing w:before="5" w:line="274" w:lineRule="exact"/>
        <w:ind w:left="0"/>
        <w:rPr>
          <w:b w:val="0"/>
        </w:rPr>
      </w:pPr>
      <w:r w:rsidRPr="00A14BD6">
        <w:rPr>
          <w:b w:val="0"/>
        </w:rPr>
        <w:t xml:space="preserve"> 3. Рекомендации, как руководство к действию</w:t>
      </w:r>
      <w:r>
        <w:rPr>
          <w:b w:val="0"/>
        </w:rPr>
        <w:t>.</w:t>
      </w:r>
    </w:p>
    <w:p w:rsidR="00A14BD6" w:rsidRPr="00A14BD6" w:rsidRDefault="00A14BD6" w:rsidP="00A14BD6">
      <w:pPr>
        <w:pStyle w:val="21"/>
        <w:spacing w:before="5" w:line="274" w:lineRule="exact"/>
        <w:ind w:left="0"/>
        <w:rPr>
          <w:b w:val="0"/>
        </w:rPr>
      </w:pPr>
    </w:p>
    <w:p w:rsidR="004C0E79" w:rsidRDefault="00C50EB9" w:rsidP="00A14BD6">
      <w:pPr>
        <w:pStyle w:val="21"/>
        <w:spacing w:before="5" w:line="274" w:lineRule="exact"/>
        <w:ind w:left="0"/>
        <w:jc w:val="both"/>
      </w:pPr>
      <w:r>
        <w:t>Тема № 5.</w:t>
      </w:r>
      <w:r w:rsidR="00A14BD6">
        <w:t>Методы диагностики личности</w:t>
      </w:r>
    </w:p>
    <w:p w:rsidR="00A14BD6" w:rsidRPr="00A14BD6" w:rsidRDefault="00A14BD6" w:rsidP="00A14BD6">
      <w:pPr>
        <w:pStyle w:val="21"/>
        <w:spacing w:before="5" w:line="274" w:lineRule="exact"/>
        <w:ind w:left="0"/>
        <w:jc w:val="both"/>
        <w:rPr>
          <w:b w:val="0"/>
        </w:rPr>
      </w:pPr>
      <w:r w:rsidRPr="00A14BD6">
        <w:rPr>
          <w:b w:val="0"/>
        </w:rPr>
        <w:t>1. Наблюдение.</w:t>
      </w:r>
    </w:p>
    <w:p w:rsidR="00A14BD6" w:rsidRPr="00A14BD6" w:rsidRDefault="00A14BD6" w:rsidP="00A14BD6">
      <w:pPr>
        <w:pStyle w:val="21"/>
        <w:spacing w:before="5" w:line="274" w:lineRule="exact"/>
        <w:ind w:left="0"/>
        <w:jc w:val="both"/>
        <w:rPr>
          <w:b w:val="0"/>
        </w:rPr>
      </w:pPr>
      <w:r w:rsidRPr="00A14BD6">
        <w:rPr>
          <w:b w:val="0"/>
        </w:rPr>
        <w:t xml:space="preserve"> 2. Анкетирование, опрос.</w:t>
      </w:r>
    </w:p>
    <w:p w:rsidR="00A14BD6" w:rsidRPr="00A14BD6" w:rsidRDefault="00A14BD6" w:rsidP="00A14BD6">
      <w:pPr>
        <w:pStyle w:val="21"/>
        <w:spacing w:before="5" w:line="274" w:lineRule="exact"/>
        <w:ind w:left="0"/>
        <w:jc w:val="both"/>
        <w:rPr>
          <w:b w:val="0"/>
        </w:rPr>
      </w:pPr>
      <w:r w:rsidRPr="00A14BD6">
        <w:rPr>
          <w:b w:val="0"/>
        </w:rPr>
        <w:t xml:space="preserve"> 3. Тестирование (объективные тесты).</w:t>
      </w:r>
    </w:p>
    <w:p w:rsidR="00A14BD6" w:rsidRPr="00A14BD6" w:rsidRDefault="00A14BD6" w:rsidP="00A14BD6">
      <w:pPr>
        <w:pStyle w:val="21"/>
        <w:spacing w:before="5" w:line="274" w:lineRule="exact"/>
        <w:ind w:left="0"/>
        <w:jc w:val="both"/>
        <w:rPr>
          <w:b w:val="0"/>
        </w:rPr>
      </w:pPr>
      <w:r w:rsidRPr="00A14BD6">
        <w:rPr>
          <w:b w:val="0"/>
        </w:rPr>
        <w:t xml:space="preserve"> 4. Тестирование (личностные тесты).</w:t>
      </w:r>
    </w:p>
    <w:p w:rsidR="00A14BD6" w:rsidRPr="00A14BD6" w:rsidRDefault="00A14BD6" w:rsidP="00A14BD6">
      <w:pPr>
        <w:pStyle w:val="21"/>
        <w:spacing w:before="5" w:line="274" w:lineRule="exact"/>
        <w:ind w:left="0"/>
        <w:jc w:val="both"/>
        <w:rPr>
          <w:b w:val="0"/>
        </w:rPr>
      </w:pPr>
      <w:r w:rsidRPr="00A14BD6">
        <w:rPr>
          <w:b w:val="0"/>
        </w:rPr>
        <w:t xml:space="preserve"> 5. Анализ продуктов деятельности</w:t>
      </w:r>
    </w:p>
    <w:p w:rsidR="004C0E79" w:rsidRDefault="004C0E79">
      <w:pPr>
        <w:pStyle w:val="a3"/>
        <w:spacing w:before="4"/>
        <w:ind w:left="0"/>
      </w:pPr>
    </w:p>
    <w:p w:rsidR="00A14BD6" w:rsidRDefault="00A14BD6">
      <w:pPr>
        <w:pStyle w:val="a3"/>
        <w:spacing w:before="4"/>
        <w:ind w:left="0"/>
        <w:rPr>
          <w:b/>
        </w:rPr>
      </w:pPr>
      <w:r w:rsidRPr="00A14BD6">
        <w:rPr>
          <w:b/>
        </w:rPr>
        <w:lastRenderedPageBreak/>
        <w:t xml:space="preserve">Тема 6. Проективные, рисуночные методики; </w:t>
      </w:r>
      <w:proofErr w:type="spellStart"/>
      <w:r w:rsidRPr="00A14BD6">
        <w:rPr>
          <w:b/>
        </w:rPr>
        <w:t>психосемантические</w:t>
      </w:r>
      <w:proofErr w:type="spellEnd"/>
      <w:r w:rsidRPr="00A14BD6">
        <w:rPr>
          <w:b/>
        </w:rPr>
        <w:t xml:space="preserve"> методы</w:t>
      </w:r>
    </w:p>
    <w:p w:rsidR="0038724F" w:rsidRDefault="00A14BD6">
      <w:pPr>
        <w:pStyle w:val="a3"/>
        <w:spacing w:before="4"/>
        <w:ind w:left="0"/>
      </w:pPr>
      <w:r>
        <w:t>1. Классификация проективных психодиагностических методик</w:t>
      </w:r>
      <w:r w:rsidR="0038724F">
        <w:t>.</w:t>
      </w:r>
    </w:p>
    <w:p w:rsidR="0038724F" w:rsidRDefault="00A14BD6">
      <w:pPr>
        <w:pStyle w:val="a3"/>
        <w:spacing w:before="4"/>
        <w:ind w:left="0"/>
      </w:pPr>
      <w:r>
        <w:t xml:space="preserve"> 2. Рисуночные тесты и пробы</w:t>
      </w:r>
      <w:r w:rsidR="0038724F">
        <w:t>.</w:t>
      </w:r>
    </w:p>
    <w:p w:rsidR="00A14BD6" w:rsidRDefault="00A14BD6">
      <w:pPr>
        <w:pStyle w:val="a3"/>
        <w:spacing w:before="4"/>
        <w:ind w:left="0"/>
      </w:pPr>
      <w:r>
        <w:t xml:space="preserve"> 3. </w:t>
      </w:r>
      <w:proofErr w:type="spellStart"/>
      <w:r>
        <w:t>Психосемантические</w:t>
      </w:r>
      <w:proofErr w:type="spellEnd"/>
      <w:r>
        <w:t xml:space="preserve"> методы</w:t>
      </w:r>
      <w:r w:rsidR="0038724F">
        <w:t>.</w:t>
      </w:r>
    </w:p>
    <w:p w:rsidR="0038724F" w:rsidRDefault="0038724F">
      <w:pPr>
        <w:pStyle w:val="a3"/>
        <w:spacing w:before="4"/>
        <w:ind w:left="0"/>
      </w:pPr>
    </w:p>
    <w:p w:rsidR="0038724F" w:rsidRDefault="0038724F">
      <w:pPr>
        <w:pStyle w:val="a3"/>
        <w:spacing w:before="4"/>
        <w:ind w:left="0"/>
        <w:rPr>
          <w:b/>
        </w:rPr>
      </w:pPr>
      <w:r w:rsidRPr="0038724F">
        <w:rPr>
          <w:b/>
        </w:rPr>
        <w:t>Тема 7. Рисуночные методики (РНЖ, рисунок человека, ДДЧ)</w:t>
      </w:r>
    </w:p>
    <w:p w:rsidR="0038724F" w:rsidRDefault="0038724F">
      <w:pPr>
        <w:pStyle w:val="a3"/>
        <w:spacing w:before="4"/>
        <w:ind w:left="0"/>
      </w:pPr>
      <w:r>
        <w:t>1. Теоретическая основа методики «Рисунок несуществующего животного».</w:t>
      </w:r>
    </w:p>
    <w:p w:rsidR="0038724F" w:rsidRDefault="0038724F">
      <w:pPr>
        <w:pStyle w:val="a3"/>
        <w:spacing w:before="4"/>
        <w:ind w:left="0"/>
      </w:pPr>
      <w:r>
        <w:t xml:space="preserve"> 2. Теоретическая основа методики «Рисунок человека».</w:t>
      </w:r>
    </w:p>
    <w:p w:rsidR="0038724F" w:rsidRDefault="0038724F">
      <w:pPr>
        <w:pStyle w:val="a3"/>
        <w:spacing w:before="4"/>
        <w:ind w:left="0"/>
      </w:pPr>
      <w:r>
        <w:t xml:space="preserve"> 3. Теоретическая основа методики «Дом. Дерево. Человек».</w:t>
      </w:r>
    </w:p>
    <w:p w:rsidR="007667C6" w:rsidRDefault="007667C6">
      <w:pPr>
        <w:pStyle w:val="a3"/>
        <w:spacing w:before="4"/>
        <w:ind w:left="0"/>
      </w:pPr>
    </w:p>
    <w:p w:rsidR="0038724F" w:rsidRDefault="0038724F">
      <w:pPr>
        <w:pStyle w:val="a3"/>
        <w:spacing w:before="4"/>
        <w:ind w:left="0"/>
        <w:rPr>
          <w:b/>
        </w:rPr>
      </w:pPr>
      <w:r w:rsidRPr="0038724F">
        <w:rPr>
          <w:b/>
        </w:rPr>
        <w:t xml:space="preserve">Тема 8. Проективные методики (ТАТ, тест </w:t>
      </w:r>
      <w:proofErr w:type="spellStart"/>
      <w:r w:rsidRPr="0038724F">
        <w:rPr>
          <w:b/>
        </w:rPr>
        <w:t>Роршаха</w:t>
      </w:r>
      <w:proofErr w:type="spellEnd"/>
      <w:r w:rsidRPr="0038724F">
        <w:rPr>
          <w:b/>
        </w:rPr>
        <w:t>)</w:t>
      </w:r>
    </w:p>
    <w:p w:rsidR="0038724F" w:rsidRDefault="0038724F">
      <w:pPr>
        <w:pStyle w:val="a3"/>
        <w:spacing w:before="4"/>
        <w:ind w:left="0"/>
      </w:pPr>
      <w:r>
        <w:t>1. Теоретическая основа методики «Тематический апперцептивный тест».</w:t>
      </w:r>
    </w:p>
    <w:p w:rsidR="0038724F" w:rsidRPr="0038724F" w:rsidRDefault="0038724F">
      <w:pPr>
        <w:pStyle w:val="a3"/>
        <w:spacing w:before="4"/>
        <w:ind w:left="0"/>
      </w:pPr>
      <w:r>
        <w:t xml:space="preserve"> 2. Теоретическая основа теста </w:t>
      </w:r>
      <w:proofErr w:type="spellStart"/>
      <w:r>
        <w:t>Роршаха</w:t>
      </w:r>
      <w:proofErr w:type="spellEnd"/>
      <w:r>
        <w:t>.</w:t>
      </w:r>
    </w:p>
    <w:p w:rsidR="0038724F" w:rsidRDefault="0038724F">
      <w:pPr>
        <w:pStyle w:val="a3"/>
        <w:spacing w:before="4"/>
        <w:ind w:left="0"/>
        <w:rPr>
          <w:b/>
        </w:rPr>
      </w:pPr>
    </w:p>
    <w:p w:rsidR="007667C6" w:rsidRDefault="007667C6">
      <w:pPr>
        <w:pStyle w:val="a3"/>
        <w:spacing w:before="4"/>
        <w:ind w:left="0"/>
        <w:rPr>
          <w:b/>
        </w:rPr>
      </w:pPr>
      <w:r w:rsidRPr="007667C6">
        <w:rPr>
          <w:b/>
        </w:rPr>
        <w:t>Тема 9. Методы диагностики интеллекта</w:t>
      </w:r>
    </w:p>
    <w:p w:rsidR="007667C6" w:rsidRDefault="007667C6">
      <w:pPr>
        <w:pStyle w:val="a3"/>
        <w:spacing w:before="4"/>
        <w:ind w:left="0"/>
      </w:pPr>
      <w:r>
        <w:t>1. Диагностика способностей и интеллекта.</w:t>
      </w:r>
    </w:p>
    <w:p w:rsidR="007667C6" w:rsidRDefault="007667C6">
      <w:pPr>
        <w:pStyle w:val="a3"/>
        <w:spacing w:before="4"/>
        <w:ind w:left="0"/>
      </w:pPr>
      <w:r>
        <w:t xml:space="preserve"> 2. Концепция интеллекта </w:t>
      </w:r>
      <w:proofErr w:type="spellStart"/>
      <w:r>
        <w:t>Спирмена</w:t>
      </w:r>
      <w:proofErr w:type="spellEnd"/>
      <w:r>
        <w:t>.</w:t>
      </w:r>
    </w:p>
    <w:p w:rsidR="007667C6" w:rsidRDefault="007667C6">
      <w:pPr>
        <w:pStyle w:val="a3"/>
        <w:spacing w:before="4"/>
        <w:ind w:left="0"/>
      </w:pPr>
      <w:r>
        <w:t xml:space="preserve"> 3. Проблемы тестирования интеллекта взрослых.</w:t>
      </w:r>
    </w:p>
    <w:p w:rsidR="007667C6" w:rsidRDefault="007667C6">
      <w:pPr>
        <w:pStyle w:val="a3"/>
        <w:spacing w:before="4"/>
        <w:ind w:left="0"/>
      </w:pPr>
      <w:r>
        <w:t xml:space="preserve"> 4. Структура интеллекта по Р. </w:t>
      </w:r>
      <w:proofErr w:type="spellStart"/>
      <w:r>
        <w:t>Амтхауэру</w:t>
      </w:r>
      <w:proofErr w:type="spellEnd"/>
    </w:p>
    <w:p w:rsidR="007667C6" w:rsidRDefault="007667C6">
      <w:pPr>
        <w:pStyle w:val="a3"/>
        <w:spacing w:before="4"/>
        <w:ind w:left="0"/>
      </w:pPr>
    </w:p>
    <w:p w:rsidR="007667C6" w:rsidRDefault="007667C6">
      <w:pPr>
        <w:pStyle w:val="a3"/>
        <w:spacing w:before="4"/>
        <w:ind w:left="0"/>
        <w:rPr>
          <w:b/>
        </w:rPr>
      </w:pPr>
      <w:r w:rsidRPr="007667C6">
        <w:rPr>
          <w:b/>
        </w:rPr>
        <w:t>Тема 10. Тест Векслера</w:t>
      </w:r>
    </w:p>
    <w:p w:rsidR="007667C6" w:rsidRDefault="007667C6">
      <w:pPr>
        <w:pStyle w:val="a3"/>
        <w:spacing w:before="4"/>
        <w:ind w:left="0"/>
      </w:pPr>
      <w:r>
        <w:t>1. Теоретическая основа теста Векслера.</w:t>
      </w:r>
    </w:p>
    <w:p w:rsidR="007667C6" w:rsidRDefault="007667C6">
      <w:pPr>
        <w:pStyle w:val="a3"/>
        <w:spacing w:before="4"/>
        <w:ind w:left="0"/>
      </w:pPr>
      <w:r>
        <w:t xml:space="preserve"> 2. </w:t>
      </w:r>
      <w:proofErr w:type="spellStart"/>
      <w:r>
        <w:t>Субтесты</w:t>
      </w:r>
      <w:proofErr w:type="spellEnd"/>
      <w:r>
        <w:t xml:space="preserve"> теста Векслера.</w:t>
      </w:r>
    </w:p>
    <w:p w:rsidR="007667C6" w:rsidRDefault="007667C6">
      <w:pPr>
        <w:pStyle w:val="a3"/>
        <w:spacing w:before="4"/>
        <w:ind w:left="0"/>
      </w:pPr>
      <w:r>
        <w:t xml:space="preserve"> 3. Формы теста и особенности оценивания и интерпретации.</w:t>
      </w:r>
    </w:p>
    <w:p w:rsidR="007667C6" w:rsidRPr="007667C6" w:rsidRDefault="007667C6">
      <w:pPr>
        <w:pStyle w:val="a3"/>
        <w:spacing w:before="4"/>
        <w:ind w:left="0"/>
      </w:pPr>
    </w:p>
    <w:p w:rsidR="004C0E79" w:rsidRDefault="00C50EB9" w:rsidP="009B27D7">
      <w:pPr>
        <w:pStyle w:val="21"/>
        <w:spacing w:before="1"/>
        <w:ind w:left="0"/>
        <w:jc w:val="both"/>
      </w:pPr>
      <w:r>
        <w:t xml:space="preserve">6. Перечень учебно-методического обеспечения 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</w:t>
      </w:r>
    </w:p>
    <w:p w:rsidR="00C77F37" w:rsidRPr="00E70900" w:rsidRDefault="00C77F37" w:rsidP="00C77F37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Методические указания  для </w:t>
      </w:r>
      <w:proofErr w:type="gramStart"/>
      <w:r w:rsidRPr="00E70900">
        <w:rPr>
          <w:sz w:val="24"/>
          <w:szCs w:val="24"/>
        </w:rPr>
        <w:t>обучающихся</w:t>
      </w:r>
      <w:proofErr w:type="gramEnd"/>
      <w:r w:rsidRPr="00E70900">
        <w:rPr>
          <w:sz w:val="24"/>
          <w:szCs w:val="24"/>
        </w:rPr>
        <w:t xml:space="preserve"> по освоению дисциплины «</w:t>
      </w:r>
      <w:r w:rsidR="007121C5">
        <w:rPr>
          <w:sz w:val="24"/>
          <w:szCs w:val="24"/>
        </w:rPr>
        <w:t>Психолого-педагогическая диагностика в начальной школе</w:t>
      </w:r>
      <w:r w:rsidRPr="00E70900">
        <w:rPr>
          <w:sz w:val="24"/>
          <w:szCs w:val="24"/>
        </w:rPr>
        <w:t xml:space="preserve">»/ </w:t>
      </w:r>
      <w:proofErr w:type="spellStart"/>
      <w:r w:rsidR="00A95B21">
        <w:rPr>
          <w:sz w:val="24"/>
          <w:szCs w:val="24"/>
        </w:rPr>
        <w:t>Таротенко</w:t>
      </w:r>
      <w:proofErr w:type="spellEnd"/>
      <w:r w:rsidR="00A95B21">
        <w:rPr>
          <w:sz w:val="24"/>
          <w:szCs w:val="24"/>
        </w:rPr>
        <w:t xml:space="preserve"> О.А.</w:t>
      </w:r>
      <w:r w:rsidRPr="00E70900">
        <w:rPr>
          <w:sz w:val="24"/>
          <w:szCs w:val="24"/>
        </w:rPr>
        <w:t xml:space="preserve"> – Омск: Изд-во Ом</w:t>
      </w:r>
      <w:r w:rsidR="00F03F1E">
        <w:rPr>
          <w:sz w:val="24"/>
          <w:szCs w:val="24"/>
        </w:rPr>
        <w:t>ской гуманитарной академии. 202</w:t>
      </w:r>
      <w:r w:rsidR="009B27D7">
        <w:rPr>
          <w:sz w:val="24"/>
          <w:szCs w:val="24"/>
        </w:rPr>
        <w:t>2.</w:t>
      </w:r>
    </w:p>
    <w:p w:rsidR="00C77F37" w:rsidRPr="002D232D" w:rsidRDefault="00C77F37" w:rsidP="00C77F3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2D232D">
        <w:rPr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2D232D">
        <w:rPr>
          <w:sz w:val="24"/>
          <w:szCs w:val="24"/>
        </w:rPr>
        <w:t>аттестации</w:t>
      </w:r>
      <w:proofErr w:type="gramEnd"/>
      <w:r w:rsidRPr="002D232D">
        <w:rPr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2D232D">
        <w:rPr>
          <w:sz w:val="24"/>
          <w:szCs w:val="24"/>
        </w:rPr>
        <w:t>бакалавриата</w:t>
      </w:r>
      <w:proofErr w:type="spellEnd"/>
      <w:r w:rsidRPr="002D232D">
        <w:rPr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2D232D">
        <w:rPr>
          <w:sz w:val="24"/>
          <w:szCs w:val="24"/>
        </w:rPr>
        <w:t>ОмГА</w:t>
      </w:r>
      <w:proofErr w:type="spellEnd"/>
      <w:r w:rsidRPr="002D232D">
        <w:rPr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C77F37" w:rsidRPr="00AE7800" w:rsidRDefault="00C77F37" w:rsidP="00C77F37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E7800">
        <w:rPr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sz w:val="24"/>
          <w:szCs w:val="24"/>
        </w:rPr>
        <w:t>ОмГА</w:t>
      </w:r>
      <w:proofErr w:type="spellEnd"/>
      <w:r w:rsidRPr="00AE7800">
        <w:rPr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C77F37" w:rsidRPr="00AE7800" w:rsidRDefault="00C77F37" w:rsidP="00C77F37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E7800">
        <w:rPr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AE7800">
        <w:rPr>
          <w:sz w:val="24"/>
          <w:szCs w:val="24"/>
        </w:rPr>
        <w:t>основные профессиональные</w:t>
      </w:r>
      <w:proofErr w:type="gramEnd"/>
      <w:r w:rsidRPr="00AE7800">
        <w:rPr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AE7800">
        <w:rPr>
          <w:sz w:val="24"/>
          <w:szCs w:val="24"/>
        </w:rPr>
        <w:t>бакалавриата</w:t>
      </w:r>
      <w:proofErr w:type="spellEnd"/>
      <w:r w:rsidRPr="00AE7800">
        <w:rPr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sz w:val="24"/>
          <w:szCs w:val="24"/>
        </w:rPr>
        <w:t>ОмГА</w:t>
      </w:r>
      <w:proofErr w:type="spellEnd"/>
      <w:r w:rsidRPr="00AE7800">
        <w:rPr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4C0E79" w:rsidRDefault="00C50EB9">
      <w:pPr>
        <w:pStyle w:val="21"/>
        <w:numPr>
          <w:ilvl w:val="2"/>
          <w:numId w:val="6"/>
        </w:numPr>
        <w:tabs>
          <w:tab w:val="left" w:pos="1428"/>
        </w:tabs>
        <w:ind w:right="444" w:firstLine="708"/>
      </w:pPr>
      <w:r>
        <w:t xml:space="preserve">Перечень основной и дополнительной учебной литературы, необходимой для </w:t>
      </w:r>
      <w:proofErr w:type="spellStart"/>
      <w:r>
        <w:t>освоениядисциплины</w:t>
      </w:r>
      <w:proofErr w:type="spellEnd"/>
    </w:p>
    <w:p w:rsidR="004C0E79" w:rsidRPr="009118D0" w:rsidRDefault="00C50EB9" w:rsidP="00F03F1E">
      <w:pPr>
        <w:pStyle w:val="31"/>
        <w:ind w:left="0" w:firstLine="720"/>
        <w:jc w:val="both"/>
      </w:pPr>
      <w:proofErr w:type="gramStart"/>
      <w:r w:rsidRPr="009118D0">
        <w:t>Основная:</w:t>
      </w:r>
      <w:proofErr w:type="gramEnd"/>
    </w:p>
    <w:p w:rsidR="00245A8D" w:rsidRPr="009118D0" w:rsidRDefault="009118D0" w:rsidP="00F03F1E">
      <w:pPr>
        <w:pStyle w:val="a5"/>
        <w:numPr>
          <w:ilvl w:val="0"/>
          <w:numId w:val="5"/>
        </w:numPr>
        <w:tabs>
          <w:tab w:val="left" w:pos="727"/>
        </w:tabs>
        <w:ind w:left="0" w:firstLine="720"/>
        <w:jc w:val="both"/>
        <w:rPr>
          <w:sz w:val="24"/>
          <w:szCs w:val="24"/>
        </w:rPr>
      </w:pPr>
      <w:proofErr w:type="spellStart"/>
      <w:r w:rsidRPr="009118D0">
        <w:rPr>
          <w:sz w:val="24"/>
          <w:szCs w:val="24"/>
        </w:rPr>
        <w:t>Носс</w:t>
      </w:r>
      <w:proofErr w:type="spellEnd"/>
      <w:r w:rsidRPr="009118D0">
        <w:rPr>
          <w:sz w:val="24"/>
          <w:szCs w:val="24"/>
        </w:rPr>
        <w:t>, И. Н. Психодиагностика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учебник для академического </w:t>
      </w:r>
      <w:proofErr w:type="spellStart"/>
      <w:r w:rsidRPr="009118D0">
        <w:rPr>
          <w:sz w:val="24"/>
          <w:szCs w:val="24"/>
        </w:rPr>
        <w:t>бакалавриата</w:t>
      </w:r>
      <w:proofErr w:type="spellEnd"/>
      <w:r w:rsidRPr="009118D0">
        <w:rPr>
          <w:sz w:val="24"/>
          <w:szCs w:val="24"/>
        </w:rPr>
        <w:t xml:space="preserve"> / И. Н. </w:t>
      </w:r>
      <w:proofErr w:type="spellStart"/>
      <w:r w:rsidRPr="009118D0">
        <w:rPr>
          <w:sz w:val="24"/>
          <w:szCs w:val="24"/>
        </w:rPr>
        <w:lastRenderedPageBreak/>
        <w:t>Носс</w:t>
      </w:r>
      <w:proofErr w:type="spellEnd"/>
      <w:r w:rsidRPr="009118D0">
        <w:rPr>
          <w:sz w:val="24"/>
          <w:szCs w:val="24"/>
        </w:rPr>
        <w:t xml:space="preserve">. — 2-е изд., пер. и доп. — М. : Издательство </w:t>
      </w:r>
      <w:proofErr w:type="spellStart"/>
      <w:r w:rsidRPr="009118D0">
        <w:rPr>
          <w:sz w:val="24"/>
          <w:szCs w:val="24"/>
        </w:rPr>
        <w:t>Юрайт</w:t>
      </w:r>
      <w:proofErr w:type="spellEnd"/>
      <w:r w:rsidRPr="009118D0">
        <w:rPr>
          <w:sz w:val="24"/>
          <w:szCs w:val="24"/>
        </w:rPr>
        <w:t xml:space="preserve">, 2018. — 500 с. — (Серия : Бакалавр. </w:t>
      </w:r>
      <w:proofErr w:type="gramStart"/>
      <w:r w:rsidRPr="009118D0">
        <w:rPr>
          <w:sz w:val="24"/>
          <w:szCs w:val="24"/>
        </w:rPr>
        <w:t>Академический курс).</w:t>
      </w:r>
      <w:proofErr w:type="gramEnd"/>
      <w:r w:rsidRPr="009118D0">
        <w:rPr>
          <w:sz w:val="24"/>
          <w:szCs w:val="24"/>
        </w:rPr>
        <w:t xml:space="preserve"> — ISBN 978-5-9916-6464-6. — Режим доступа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</w:t>
      </w:r>
      <w:hyperlink r:id="rId5" w:history="1">
        <w:r w:rsidRPr="009118D0">
          <w:rPr>
            <w:rStyle w:val="a8"/>
            <w:sz w:val="24"/>
            <w:szCs w:val="24"/>
          </w:rPr>
          <w:t>www.biblio-online.ru/book/DE53BB6D-1516-4F6B-AF4D-5DCEB0621E00</w:t>
        </w:r>
      </w:hyperlink>
      <w:r w:rsidRPr="009118D0">
        <w:rPr>
          <w:sz w:val="24"/>
          <w:szCs w:val="24"/>
        </w:rPr>
        <w:t>.</w:t>
      </w:r>
    </w:p>
    <w:p w:rsidR="009118D0" w:rsidRPr="009118D0" w:rsidRDefault="009118D0" w:rsidP="00F03F1E">
      <w:pPr>
        <w:pStyle w:val="a5"/>
        <w:numPr>
          <w:ilvl w:val="0"/>
          <w:numId w:val="5"/>
        </w:numPr>
        <w:tabs>
          <w:tab w:val="left" w:pos="727"/>
        </w:tabs>
        <w:ind w:left="0" w:firstLine="720"/>
        <w:jc w:val="both"/>
        <w:rPr>
          <w:sz w:val="24"/>
          <w:szCs w:val="24"/>
        </w:rPr>
      </w:pPr>
      <w:proofErr w:type="spellStart"/>
      <w:r w:rsidRPr="009118D0">
        <w:rPr>
          <w:sz w:val="24"/>
          <w:szCs w:val="24"/>
        </w:rPr>
        <w:t>Рамендик</w:t>
      </w:r>
      <w:proofErr w:type="spellEnd"/>
      <w:r w:rsidRPr="009118D0">
        <w:rPr>
          <w:sz w:val="24"/>
          <w:szCs w:val="24"/>
        </w:rPr>
        <w:t xml:space="preserve">, Д. М. </w:t>
      </w:r>
      <w:r w:rsidR="007121C5">
        <w:rPr>
          <w:sz w:val="24"/>
          <w:szCs w:val="24"/>
        </w:rPr>
        <w:t>Психолого-педагогическая диагностика в начальной школе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9118D0">
        <w:rPr>
          <w:sz w:val="24"/>
          <w:szCs w:val="24"/>
        </w:rPr>
        <w:t>бакалавриата</w:t>
      </w:r>
      <w:proofErr w:type="spellEnd"/>
      <w:r w:rsidRPr="009118D0">
        <w:rPr>
          <w:sz w:val="24"/>
          <w:szCs w:val="24"/>
        </w:rPr>
        <w:t xml:space="preserve"> / Д. М. </w:t>
      </w:r>
      <w:proofErr w:type="spellStart"/>
      <w:r w:rsidRPr="009118D0">
        <w:rPr>
          <w:sz w:val="24"/>
          <w:szCs w:val="24"/>
        </w:rPr>
        <w:t>Рамендик</w:t>
      </w:r>
      <w:proofErr w:type="spellEnd"/>
      <w:r w:rsidRPr="009118D0">
        <w:rPr>
          <w:sz w:val="24"/>
          <w:szCs w:val="24"/>
        </w:rPr>
        <w:t xml:space="preserve">, М. Г. </w:t>
      </w:r>
      <w:proofErr w:type="spellStart"/>
      <w:r w:rsidRPr="009118D0">
        <w:rPr>
          <w:sz w:val="24"/>
          <w:szCs w:val="24"/>
        </w:rPr>
        <w:t>Рамендик</w:t>
      </w:r>
      <w:proofErr w:type="spellEnd"/>
      <w:r w:rsidRPr="009118D0">
        <w:rPr>
          <w:sz w:val="24"/>
          <w:szCs w:val="24"/>
        </w:rPr>
        <w:t xml:space="preserve">. — 2-е изд., </w:t>
      </w:r>
      <w:proofErr w:type="spellStart"/>
      <w:r w:rsidRPr="009118D0">
        <w:rPr>
          <w:sz w:val="24"/>
          <w:szCs w:val="24"/>
        </w:rPr>
        <w:t>испр</w:t>
      </w:r>
      <w:proofErr w:type="spellEnd"/>
      <w:r w:rsidRPr="009118D0">
        <w:rPr>
          <w:sz w:val="24"/>
          <w:szCs w:val="24"/>
        </w:rPr>
        <w:t xml:space="preserve">. и доп. — М. : Издательство </w:t>
      </w:r>
      <w:proofErr w:type="spellStart"/>
      <w:r w:rsidRPr="009118D0">
        <w:rPr>
          <w:sz w:val="24"/>
          <w:szCs w:val="24"/>
        </w:rPr>
        <w:t>Юрайт</w:t>
      </w:r>
      <w:proofErr w:type="spellEnd"/>
      <w:r w:rsidRPr="009118D0">
        <w:rPr>
          <w:sz w:val="24"/>
          <w:szCs w:val="24"/>
        </w:rPr>
        <w:t xml:space="preserve">, 2018. — 139 с. — (Серия : Бакалавр. </w:t>
      </w:r>
      <w:proofErr w:type="gramStart"/>
      <w:r w:rsidRPr="009118D0">
        <w:rPr>
          <w:sz w:val="24"/>
          <w:szCs w:val="24"/>
        </w:rPr>
        <w:t>Академический курс).</w:t>
      </w:r>
      <w:proofErr w:type="gramEnd"/>
      <w:r w:rsidRPr="009118D0">
        <w:rPr>
          <w:sz w:val="24"/>
          <w:szCs w:val="24"/>
        </w:rPr>
        <w:t xml:space="preserve"> — ISBN 978-5-534-07265-5. — Режим доступа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</w:t>
      </w:r>
      <w:hyperlink r:id="rId6" w:history="1">
        <w:r w:rsidR="006E3642">
          <w:rPr>
            <w:rStyle w:val="a8"/>
            <w:sz w:val="24"/>
            <w:szCs w:val="24"/>
          </w:rPr>
          <w:t>www.biblio-online.ru/book/C59615F4-33FC-4D12-95CF-448A49840251.</w:t>
        </w:r>
      </w:hyperlink>
    </w:p>
    <w:p w:rsidR="004C0E79" w:rsidRPr="009118D0" w:rsidRDefault="004C0E79" w:rsidP="00F03F1E">
      <w:pPr>
        <w:pStyle w:val="a3"/>
        <w:ind w:left="0" w:firstLine="720"/>
        <w:jc w:val="both"/>
      </w:pPr>
    </w:p>
    <w:p w:rsidR="004C0E79" w:rsidRPr="009118D0" w:rsidRDefault="00C50EB9" w:rsidP="00F03F1E">
      <w:pPr>
        <w:ind w:firstLine="720"/>
        <w:jc w:val="both"/>
        <w:rPr>
          <w:b/>
          <w:i/>
          <w:sz w:val="24"/>
          <w:szCs w:val="24"/>
        </w:rPr>
      </w:pPr>
      <w:proofErr w:type="gramStart"/>
      <w:r w:rsidRPr="009118D0">
        <w:rPr>
          <w:b/>
          <w:i/>
          <w:sz w:val="24"/>
          <w:szCs w:val="24"/>
        </w:rPr>
        <w:t>Дополнительная:</w:t>
      </w:r>
      <w:proofErr w:type="gramEnd"/>
    </w:p>
    <w:p w:rsidR="009118D0" w:rsidRPr="009118D0" w:rsidRDefault="009118D0" w:rsidP="00F03F1E">
      <w:pPr>
        <w:pStyle w:val="a5"/>
        <w:numPr>
          <w:ilvl w:val="0"/>
          <w:numId w:val="5"/>
        </w:numPr>
        <w:tabs>
          <w:tab w:val="left" w:pos="857"/>
        </w:tabs>
        <w:ind w:left="0" w:firstLine="720"/>
        <w:jc w:val="both"/>
        <w:rPr>
          <w:sz w:val="24"/>
          <w:szCs w:val="24"/>
        </w:rPr>
      </w:pPr>
      <w:r w:rsidRPr="009118D0">
        <w:rPr>
          <w:sz w:val="24"/>
          <w:szCs w:val="24"/>
        </w:rPr>
        <w:t>Психодиагностика. Теория и практика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учебник для бакалавров / М. К. Акимова [и др.] ; под ред. М. К. Акимовой. — 4-е изд., пер. и доп. — М. : Издательство </w:t>
      </w:r>
      <w:proofErr w:type="spellStart"/>
      <w:r w:rsidRPr="009118D0">
        <w:rPr>
          <w:sz w:val="24"/>
          <w:szCs w:val="24"/>
        </w:rPr>
        <w:t>Юрайт</w:t>
      </w:r>
      <w:proofErr w:type="spellEnd"/>
      <w:r w:rsidRPr="009118D0">
        <w:rPr>
          <w:sz w:val="24"/>
          <w:szCs w:val="24"/>
        </w:rPr>
        <w:t xml:space="preserve">, 2017. — 631 с. — (Серия : Бакалавр. </w:t>
      </w:r>
      <w:proofErr w:type="gramStart"/>
      <w:r w:rsidRPr="009118D0">
        <w:rPr>
          <w:sz w:val="24"/>
          <w:szCs w:val="24"/>
        </w:rPr>
        <w:t>Академический курс).</w:t>
      </w:r>
      <w:proofErr w:type="gramEnd"/>
      <w:r w:rsidRPr="009118D0">
        <w:rPr>
          <w:sz w:val="24"/>
          <w:szCs w:val="24"/>
        </w:rPr>
        <w:t xml:space="preserve"> — ISBN 978-5-534-03162-1. — Режим доступа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</w:t>
      </w:r>
      <w:hyperlink r:id="rId7" w:history="1">
        <w:r w:rsidRPr="009118D0">
          <w:rPr>
            <w:rStyle w:val="a8"/>
            <w:sz w:val="24"/>
            <w:szCs w:val="24"/>
          </w:rPr>
          <w:t>www.biblio-online.ru/book/43DBE5E8-CAEF-48C5-B753-CEFBE82270DF</w:t>
        </w:r>
      </w:hyperlink>
      <w:r w:rsidRPr="009118D0">
        <w:rPr>
          <w:sz w:val="24"/>
          <w:szCs w:val="24"/>
        </w:rPr>
        <w:t>.</w:t>
      </w:r>
    </w:p>
    <w:p w:rsidR="004C0E79" w:rsidRDefault="009118D0" w:rsidP="00F03F1E">
      <w:pPr>
        <w:pStyle w:val="a5"/>
        <w:numPr>
          <w:ilvl w:val="0"/>
          <w:numId w:val="5"/>
        </w:numPr>
        <w:tabs>
          <w:tab w:val="left" w:pos="857"/>
        </w:tabs>
        <w:ind w:left="0" w:firstLine="720"/>
        <w:jc w:val="both"/>
        <w:rPr>
          <w:sz w:val="24"/>
          <w:szCs w:val="24"/>
        </w:rPr>
      </w:pPr>
      <w:r w:rsidRPr="009118D0">
        <w:rPr>
          <w:sz w:val="24"/>
          <w:szCs w:val="24"/>
        </w:rPr>
        <w:t>Рогов, Е. И. Настольная книга практического психолога в 2 ч. Часть 1. Система работы психолога с детьми разного возраста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</w:t>
      </w:r>
      <w:proofErr w:type="spellStart"/>
      <w:r w:rsidRPr="009118D0">
        <w:rPr>
          <w:sz w:val="24"/>
          <w:szCs w:val="24"/>
        </w:rPr>
        <w:t>практ</w:t>
      </w:r>
      <w:proofErr w:type="spellEnd"/>
      <w:r w:rsidRPr="009118D0">
        <w:rPr>
          <w:sz w:val="24"/>
          <w:szCs w:val="24"/>
        </w:rPr>
        <w:t xml:space="preserve">. пособие / Е. И. Рогов. — 4-е изд., пер. и доп. — М. : Издательство </w:t>
      </w:r>
      <w:proofErr w:type="spellStart"/>
      <w:r w:rsidRPr="009118D0">
        <w:rPr>
          <w:sz w:val="24"/>
          <w:szCs w:val="24"/>
        </w:rPr>
        <w:t>Юрайт</w:t>
      </w:r>
      <w:proofErr w:type="spellEnd"/>
      <w:r w:rsidRPr="009118D0">
        <w:rPr>
          <w:sz w:val="24"/>
          <w:szCs w:val="24"/>
        </w:rPr>
        <w:t xml:space="preserve">, 2018. — 412 с. — (Серия : </w:t>
      </w:r>
      <w:proofErr w:type="gramStart"/>
      <w:r w:rsidRPr="009118D0">
        <w:rPr>
          <w:sz w:val="24"/>
          <w:szCs w:val="24"/>
        </w:rPr>
        <w:t>Профессиональная практика).</w:t>
      </w:r>
      <w:proofErr w:type="gramEnd"/>
      <w:r w:rsidRPr="009118D0">
        <w:rPr>
          <w:sz w:val="24"/>
          <w:szCs w:val="24"/>
        </w:rPr>
        <w:t xml:space="preserve"> — ISBN 978-5-534-04419-5. — Режим доступа</w:t>
      </w:r>
      <w:proofErr w:type="gramStart"/>
      <w:r w:rsidRPr="009118D0">
        <w:rPr>
          <w:sz w:val="24"/>
          <w:szCs w:val="24"/>
        </w:rPr>
        <w:t xml:space="preserve"> :</w:t>
      </w:r>
      <w:proofErr w:type="gramEnd"/>
      <w:r w:rsidRPr="009118D0">
        <w:rPr>
          <w:sz w:val="24"/>
          <w:szCs w:val="24"/>
        </w:rPr>
        <w:t xml:space="preserve"> </w:t>
      </w:r>
      <w:hyperlink r:id="rId8" w:history="1">
        <w:r w:rsidR="006866FA" w:rsidRPr="00513FB8">
          <w:rPr>
            <w:rStyle w:val="a8"/>
            <w:sz w:val="24"/>
            <w:szCs w:val="24"/>
          </w:rPr>
          <w:t>www.biblio-online.ru/book/9AFF234F-843E-4015-B799-000FF8F2B3DF</w:t>
        </w:r>
      </w:hyperlink>
      <w:r w:rsidRPr="009118D0">
        <w:rPr>
          <w:sz w:val="24"/>
          <w:szCs w:val="24"/>
        </w:rPr>
        <w:t>.</w:t>
      </w:r>
    </w:p>
    <w:p w:rsidR="006866FA" w:rsidRPr="009118D0" w:rsidRDefault="006866FA" w:rsidP="006866FA">
      <w:pPr>
        <w:pStyle w:val="a5"/>
        <w:tabs>
          <w:tab w:val="left" w:pos="857"/>
        </w:tabs>
        <w:ind w:left="5" w:right="444" w:firstLine="0"/>
        <w:jc w:val="right"/>
        <w:rPr>
          <w:sz w:val="24"/>
          <w:szCs w:val="24"/>
        </w:rPr>
      </w:pPr>
    </w:p>
    <w:p w:rsidR="009118D0" w:rsidRPr="003477A9" w:rsidRDefault="009118D0" w:rsidP="009118D0">
      <w:pPr>
        <w:pStyle w:val="a5"/>
        <w:adjustRightInd w:val="0"/>
        <w:ind w:left="0"/>
        <w:jc w:val="both"/>
        <w:rPr>
          <w:b/>
          <w:sz w:val="24"/>
          <w:szCs w:val="24"/>
        </w:rPr>
      </w:pPr>
      <w:r w:rsidRPr="003477A9">
        <w:rPr>
          <w:b/>
          <w:sz w:val="24"/>
          <w:szCs w:val="24"/>
        </w:rPr>
        <w:t>8. Перечень ресурсов информационно-телекоммуникационной сети «Интернет», необходимых для освоения дисциплины</w:t>
      </w:r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ЭБС </w:t>
      </w:r>
      <w:proofErr w:type="spellStart"/>
      <w:r w:rsidRPr="003477A9">
        <w:rPr>
          <w:sz w:val="24"/>
          <w:szCs w:val="24"/>
          <w:lang w:val="en-US"/>
        </w:rPr>
        <w:t>IPRBooks</w:t>
      </w:r>
      <w:proofErr w:type="spellEnd"/>
      <w:r w:rsidRPr="003477A9">
        <w:rPr>
          <w:sz w:val="24"/>
          <w:szCs w:val="24"/>
        </w:rPr>
        <w:t xml:space="preserve">  Режим доступа: </w:t>
      </w:r>
      <w:hyperlink r:id="rId9" w:history="1">
        <w:r w:rsidR="00B01C7C">
          <w:rPr>
            <w:rStyle w:val="a8"/>
            <w:sz w:val="24"/>
            <w:szCs w:val="24"/>
          </w:rPr>
          <w:t>http://www.iprbookshop.ru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>ЭБС издательства «</w:t>
      </w:r>
      <w:proofErr w:type="spellStart"/>
      <w:r w:rsidRPr="003477A9">
        <w:rPr>
          <w:sz w:val="24"/>
          <w:szCs w:val="24"/>
        </w:rPr>
        <w:t>Юрайт</w:t>
      </w:r>
      <w:proofErr w:type="spellEnd"/>
      <w:r w:rsidRPr="003477A9">
        <w:rPr>
          <w:sz w:val="24"/>
          <w:szCs w:val="24"/>
        </w:rPr>
        <w:t xml:space="preserve">» Режим доступа: </w:t>
      </w:r>
      <w:hyperlink r:id="rId10" w:history="1">
        <w:r w:rsidR="00B01C7C">
          <w:rPr>
            <w:rStyle w:val="a8"/>
            <w:sz w:val="24"/>
            <w:szCs w:val="24"/>
          </w:rPr>
          <w:t>http://biblio-online.ru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Единое окно доступа к образовательным ресурсам. Режим доступа: </w:t>
      </w:r>
      <w:hyperlink r:id="rId11" w:history="1">
        <w:r w:rsidR="00B01C7C">
          <w:rPr>
            <w:rStyle w:val="a8"/>
            <w:sz w:val="24"/>
            <w:szCs w:val="24"/>
          </w:rPr>
          <w:t>http://window.edu.ru/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Научная электронная библиотека </w:t>
      </w:r>
      <w:proofErr w:type="spellStart"/>
      <w:r w:rsidRPr="003477A9">
        <w:rPr>
          <w:sz w:val="24"/>
          <w:szCs w:val="24"/>
        </w:rPr>
        <w:t>e-library.ru</w:t>
      </w:r>
      <w:proofErr w:type="spellEnd"/>
      <w:r w:rsidRPr="003477A9">
        <w:rPr>
          <w:sz w:val="24"/>
          <w:szCs w:val="24"/>
        </w:rPr>
        <w:t xml:space="preserve"> Режим доступа: </w:t>
      </w:r>
      <w:hyperlink r:id="rId12" w:history="1">
        <w:r w:rsidR="00B01C7C">
          <w:rPr>
            <w:rStyle w:val="a8"/>
            <w:sz w:val="24"/>
            <w:szCs w:val="24"/>
          </w:rPr>
          <w:t>http://elibrary.ru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Ресурсы издательства </w:t>
      </w:r>
      <w:proofErr w:type="spellStart"/>
      <w:r w:rsidRPr="003477A9">
        <w:rPr>
          <w:sz w:val="24"/>
          <w:szCs w:val="24"/>
        </w:rPr>
        <w:t>Elsevier</w:t>
      </w:r>
      <w:proofErr w:type="spellEnd"/>
      <w:r w:rsidRPr="003477A9">
        <w:rPr>
          <w:sz w:val="24"/>
          <w:szCs w:val="24"/>
        </w:rPr>
        <w:t xml:space="preserve"> Режим доступа:  </w:t>
      </w:r>
      <w:hyperlink r:id="rId13" w:history="1">
        <w:r w:rsidR="00B01C7C">
          <w:rPr>
            <w:rStyle w:val="a8"/>
            <w:sz w:val="24"/>
            <w:szCs w:val="24"/>
          </w:rPr>
          <w:t>http://www.sciencedirect.com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Федеральный портал «Российское образование» Режим доступа:  </w:t>
      </w:r>
      <w:hyperlink r:id="rId14" w:history="1">
        <w:r w:rsidR="006E3642">
          <w:rPr>
            <w:rStyle w:val="a8"/>
            <w:sz w:val="24"/>
            <w:szCs w:val="24"/>
          </w:rPr>
          <w:t>www.edu.ru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Журналы Кембриджского университета Режим доступа: </w:t>
      </w:r>
      <w:hyperlink r:id="rId15" w:history="1">
        <w:r w:rsidR="00B01C7C">
          <w:rPr>
            <w:rStyle w:val="a8"/>
            <w:sz w:val="24"/>
            <w:szCs w:val="24"/>
          </w:rPr>
          <w:t>http://journals.cambridge.org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Журналы Оксфордского университета Режим доступа:  </w:t>
      </w:r>
      <w:hyperlink r:id="rId16" w:history="1">
        <w:r w:rsidR="00B01C7C">
          <w:rPr>
            <w:rStyle w:val="a8"/>
            <w:sz w:val="24"/>
            <w:szCs w:val="24"/>
          </w:rPr>
          <w:t>http://www.oxfordjoumals.org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Словари и энциклопедии на Академике Режим доступа: </w:t>
      </w:r>
      <w:hyperlink r:id="rId17" w:history="1">
        <w:r w:rsidR="00B01C7C">
          <w:rPr>
            <w:rStyle w:val="a8"/>
            <w:sz w:val="24"/>
            <w:szCs w:val="24"/>
          </w:rPr>
          <w:t>http://dic.academic.ru/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8" w:history="1">
        <w:r w:rsidR="00B01C7C">
          <w:rPr>
            <w:rStyle w:val="a8"/>
            <w:sz w:val="24"/>
            <w:szCs w:val="24"/>
          </w:rPr>
          <w:t>http://www.benran.ru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Сайт Госкомстата РФ. Режим доступа: </w:t>
      </w:r>
      <w:hyperlink r:id="rId19" w:history="1">
        <w:r w:rsidR="00B01C7C">
          <w:rPr>
            <w:rStyle w:val="a8"/>
            <w:sz w:val="24"/>
            <w:szCs w:val="24"/>
          </w:rPr>
          <w:t>http://www.gks.ru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Сайт Российской государственной библиотеки. Режим доступа: </w:t>
      </w:r>
      <w:hyperlink r:id="rId20" w:history="1">
        <w:r w:rsidR="00B01C7C">
          <w:rPr>
            <w:rStyle w:val="a8"/>
            <w:sz w:val="24"/>
            <w:szCs w:val="24"/>
          </w:rPr>
          <w:t>http://diss.rsl.ru</w:t>
        </w:r>
      </w:hyperlink>
    </w:p>
    <w:p w:rsidR="009118D0" w:rsidRPr="003477A9" w:rsidRDefault="009118D0" w:rsidP="009118D0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1" w:history="1">
        <w:r w:rsidR="00B01C7C">
          <w:rPr>
            <w:rStyle w:val="a8"/>
            <w:sz w:val="24"/>
            <w:szCs w:val="24"/>
          </w:rPr>
          <w:t>http://ru.spinform.ru</w:t>
        </w:r>
      </w:hyperlink>
    </w:p>
    <w:p w:rsidR="009118D0" w:rsidRPr="003477A9" w:rsidRDefault="009118D0" w:rsidP="009118D0">
      <w:pPr>
        <w:ind w:firstLine="709"/>
        <w:jc w:val="both"/>
        <w:rPr>
          <w:rFonts w:eastAsia="Calibri"/>
          <w:sz w:val="24"/>
          <w:szCs w:val="24"/>
        </w:rPr>
      </w:pPr>
      <w:r w:rsidRPr="003477A9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3477A9">
        <w:rPr>
          <w:sz w:val="24"/>
          <w:szCs w:val="24"/>
        </w:rPr>
        <w:t>электроннойинформационно-образовательной</w:t>
      </w:r>
      <w:proofErr w:type="spellEnd"/>
      <w:r w:rsidRPr="003477A9">
        <w:rPr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3477A9">
        <w:rPr>
          <w:sz w:val="24"/>
          <w:szCs w:val="24"/>
        </w:rPr>
        <w:t>имеетсядоступ</w:t>
      </w:r>
      <w:proofErr w:type="spellEnd"/>
      <w:r w:rsidRPr="003477A9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3477A9">
        <w:rPr>
          <w:sz w:val="24"/>
          <w:szCs w:val="24"/>
        </w:rPr>
        <w:t>территорииорганизации</w:t>
      </w:r>
      <w:proofErr w:type="spellEnd"/>
      <w:r w:rsidRPr="003477A9">
        <w:rPr>
          <w:sz w:val="24"/>
          <w:szCs w:val="24"/>
        </w:rPr>
        <w:t xml:space="preserve">, так и </w:t>
      </w:r>
      <w:proofErr w:type="gramStart"/>
      <w:r w:rsidRPr="003477A9">
        <w:rPr>
          <w:sz w:val="24"/>
          <w:szCs w:val="24"/>
        </w:rPr>
        <w:t>вне</w:t>
      </w:r>
      <w:proofErr w:type="gramEnd"/>
      <w:r w:rsidRPr="003477A9">
        <w:rPr>
          <w:sz w:val="24"/>
          <w:szCs w:val="24"/>
        </w:rPr>
        <w:t xml:space="preserve"> </w:t>
      </w:r>
      <w:proofErr w:type="gramStart"/>
      <w:r w:rsidRPr="003477A9">
        <w:rPr>
          <w:sz w:val="24"/>
          <w:szCs w:val="24"/>
        </w:rPr>
        <w:t>ее</w:t>
      </w:r>
      <w:proofErr w:type="gramEnd"/>
      <w:r w:rsidRPr="003477A9">
        <w:rPr>
          <w:sz w:val="24"/>
          <w:szCs w:val="24"/>
        </w:rPr>
        <w:t>.</w:t>
      </w:r>
    </w:p>
    <w:p w:rsidR="009118D0" w:rsidRPr="003477A9" w:rsidRDefault="009118D0" w:rsidP="009118D0">
      <w:pPr>
        <w:ind w:firstLine="709"/>
        <w:jc w:val="both"/>
        <w:rPr>
          <w:rFonts w:eastAsia="Calibri"/>
          <w:sz w:val="24"/>
          <w:szCs w:val="24"/>
        </w:rPr>
      </w:pPr>
      <w:r w:rsidRPr="003477A9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3477A9">
        <w:rPr>
          <w:sz w:val="24"/>
          <w:szCs w:val="24"/>
        </w:rPr>
        <w:t>обеспечивает</w:t>
      </w:r>
      <w:proofErr w:type="gramStart"/>
      <w:r w:rsidRPr="003477A9">
        <w:rPr>
          <w:sz w:val="24"/>
          <w:szCs w:val="24"/>
        </w:rPr>
        <w:t>:д</w:t>
      </w:r>
      <w:proofErr w:type="gramEnd"/>
      <w:r w:rsidRPr="003477A9">
        <w:rPr>
          <w:sz w:val="24"/>
          <w:szCs w:val="24"/>
        </w:rPr>
        <w:t>оступ</w:t>
      </w:r>
      <w:proofErr w:type="spellEnd"/>
      <w:r w:rsidRPr="003477A9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3477A9">
        <w:rPr>
          <w:sz w:val="24"/>
          <w:szCs w:val="24"/>
        </w:rPr>
        <w:t>кизданиям</w:t>
      </w:r>
      <w:proofErr w:type="spellEnd"/>
      <w:r w:rsidRPr="003477A9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3477A9">
        <w:rPr>
          <w:sz w:val="24"/>
          <w:szCs w:val="24"/>
        </w:rPr>
        <w:t>ресурсам,указанным</w:t>
      </w:r>
      <w:proofErr w:type="spellEnd"/>
      <w:r w:rsidRPr="003477A9">
        <w:rPr>
          <w:sz w:val="24"/>
          <w:szCs w:val="24"/>
        </w:rPr>
        <w:t xml:space="preserve"> в рабочих </w:t>
      </w:r>
      <w:proofErr w:type="spellStart"/>
      <w:r w:rsidRPr="003477A9">
        <w:rPr>
          <w:sz w:val="24"/>
          <w:szCs w:val="24"/>
        </w:rPr>
        <w:t>программах;фиксацию</w:t>
      </w:r>
      <w:proofErr w:type="spellEnd"/>
      <w:r w:rsidRPr="003477A9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3477A9">
        <w:rPr>
          <w:sz w:val="24"/>
          <w:szCs w:val="24"/>
        </w:rPr>
        <w:t>аттестациии</w:t>
      </w:r>
      <w:proofErr w:type="spellEnd"/>
      <w:r w:rsidRPr="003477A9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3477A9">
        <w:rPr>
          <w:sz w:val="24"/>
          <w:szCs w:val="24"/>
        </w:rPr>
        <w:t>программы;проведение</w:t>
      </w:r>
      <w:proofErr w:type="spellEnd"/>
      <w:r w:rsidRPr="003477A9">
        <w:rPr>
          <w:sz w:val="24"/>
          <w:szCs w:val="24"/>
        </w:rPr>
        <w:t xml:space="preserve"> всех </w:t>
      </w:r>
      <w:r w:rsidRPr="003477A9">
        <w:rPr>
          <w:sz w:val="24"/>
          <w:szCs w:val="24"/>
        </w:rPr>
        <w:lastRenderedPageBreak/>
        <w:t xml:space="preserve">видов занятий, процедур оценки результатов обучения, </w:t>
      </w:r>
      <w:proofErr w:type="spellStart"/>
      <w:r w:rsidRPr="003477A9">
        <w:rPr>
          <w:sz w:val="24"/>
          <w:szCs w:val="24"/>
        </w:rPr>
        <w:t>реализациякоторых</w:t>
      </w:r>
      <w:proofErr w:type="spellEnd"/>
      <w:r w:rsidRPr="003477A9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3477A9">
        <w:rPr>
          <w:sz w:val="24"/>
          <w:szCs w:val="24"/>
        </w:rPr>
        <w:t>дистанционныхобразовательных</w:t>
      </w:r>
      <w:proofErr w:type="spellEnd"/>
      <w:r w:rsidRPr="003477A9">
        <w:rPr>
          <w:sz w:val="24"/>
          <w:szCs w:val="24"/>
        </w:rPr>
        <w:t xml:space="preserve"> </w:t>
      </w:r>
      <w:proofErr w:type="spellStart"/>
      <w:r w:rsidRPr="003477A9">
        <w:rPr>
          <w:sz w:val="24"/>
          <w:szCs w:val="24"/>
        </w:rPr>
        <w:t>технологий;формирование</w:t>
      </w:r>
      <w:proofErr w:type="spellEnd"/>
      <w:r w:rsidRPr="003477A9">
        <w:rPr>
          <w:sz w:val="24"/>
          <w:szCs w:val="24"/>
        </w:rPr>
        <w:t xml:space="preserve"> электронного </w:t>
      </w:r>
      <w:proofErr w:type="spellStart"/>
      <w:r w:rsidRPr="003477A9">
        <w:rPr>
          <w:sz w:val="24"/>
          <w:szCs w:val="24"/>
        </w:rPr>
        <w:t>портфолио</w:t>
      </w:r>
      <w:proofErr w:type="spellEnd"/>
      <w:r w:rsidRPr="003477A9">
        <w:rPr>
          <w:sz w:val="24"/>
          <w:szCs w:val="24"/>
        </w:rPr>
        <w:t xml:space="preserve"> обучающегося, в том числе </w:t>
      </w:r>
      <w:proofErr w:type="spellStart"/>
      <w:r w:rsidRPr="003477A9">
        <w:rPr>
          <w:sz w:val="24"/>
          <w:szCs w:val="24"/>
        </w:rPr>
        <w:t>сохранениеработ</w:t>
      </w:r>
      <w:proofErr w:type="spellEnd"/>
      <w:r w:rsidRPr="003477A9">
        <w:rPr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3477A9">
        <w:rPr>
          <w:sz w:val="24"/>
          <w:szCs w:val="24"/>
        </w:rPr>
        <w:t>участниковобразовательного</w:t>
      </w:r>
      <w:proofErr w:type="spellEnd"/>
      <w:r w:rsidRPr="003477A9">
        <w:rPr>
          <w:sz w:val="24"/>
          <w:szCs w:val="24"/>
        </w:rPr>
        <w:t xml:space="preserve"> </w:t>
      </w:r>
      <w:proofErr w:type="spellStart"/>
      <w:r w:rsidRPr="003477A9">
        <w:rPr>
          <w:sz w:val="24"/>
          <w:szCs w:val="24"/>
        </w:rPr>
        <w:t>процесса</w:t>
      </w:r>
      <w:proofErr w:type="gramStart"/>
      <w:r w:rsidRPr="003477A9">
        <w:rPr>
          <w:sz w:val="24"/>
          <w:szCs w:val="24"/>
        </w:rPr>
        <w:t>;в</w:t>
      </w:r>
      <w:proofErr w:type="gramEnd"/>
      <w:r w:rsidRPr="003477A9">
        <w:rPr>
          <w:sz w:val="24"/>
          <w:szCs w:val="24"/>
        </w:rPr>
        <w:t>заимодействие</w:t>
      </w:r>
      <w:proofErr w:type="spellEnd"/>
      <w:r w:rsidRPr="003477A9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3477A9">
        <w:rPr>
          <w:sz w:val="24"/>
          <w:szCs w:val="24"/>
        </w:rPr>
        <w:t>числесинхронное</w:t>
      </w:r>
      <w:proofErr w:type="spellEnd"/>
      <w:r w:rsidRPr="003477A9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9118D0" w:rsidRPr="003477A9" w:rsidRDefault="009118D0" w:rsidP="009118D0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18D0" w:rsidRPr="003477A9" w:rsidRDefault="009118D0" w:rsidP="009118D0">
      <w:pPr>
        <w:widowControl/>
        <w:autoSpaceDE/>
        <w:autoSpaceDN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477A9">
        <w:rPr>
          <w:rFonts w:eastAsia="Calibri"/>
          <w:b/>
          <w:sz w:val="24"/>
          <w:szCs w:val="24"/>
          <w:lang w:eastAsia="en-US"/>
        </w:rPr>
        <w:t xml:space="preserve">9. Методические указания для </w:t>
      </w:r>
      <w:proofErr w:type="gramStart"/>
      <w:r w:rsidRPr="003477A9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Pr="003477A9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Для того чтобы успешно освоить дисциплину </w:t>
      </w:r>
      <w:r w:rsidR="006866FA">
        <w:rPr>
          <w:bCs/>
          <w:sz w:val="24"/>
          <w:szCs w:val="24"/>
        </w:rPr>
        <w:t xml:space="preserve">«Практикум по </w:t>
      </w:r>
      <w:proofErr w:type="spellStart"/>
      <w:r w:rsidR="006866FA">
        <w:rPr>
          <w:bCs/>
          <w:sz w:val="24"/>
          <w:szCs w:val="24"/>
        </w:rPr>
        <w:t>психодиагностке</w:t>
      </w:r>
      <w:proofErr w:type="spellEnd"/>
      <w:r w:rsidRPr="003477A9">
        <w:rPr>
          <w:bCs/>
          <w:sz w:val="24"/>
          <w:szCs w:val="24"/>
        </w:rPr>
        <w:t xml:space="preserve">» </w:t>
      </w:r>
      <w:r w:rsidRPr="003477A9">
        <w:rPr>
          <w:sz w:val="24"/>
          <w:szCs w:val="24"/>
        </w:rPr>
        <w:t>обучающиеся должны выполнить следующие методические указания.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Методические указания </w:t>
      </w:r>
      <w:proofErr w:type="gramStart"/>
      <w:r w:rsidRPr="003477A9">
        <w:rPr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3477A9">
        <w:rPr>
          <w:sz w:val="24"/>
          <w:szCs w:val="24"/>
        </w:rPr>
        <w:t xml:space="preserve"> </w:t>
      </w:r>
      <w:r w:rsidRPr="003477A9">
        <w:rPr>
          <w:b/>
          <w:sz w:val="24"/>
          <w:szCs w:val="24"/>
        </w:rPr>
        <w:t>лекционного типа</w:t>
      </w:r>
      <w:r w:rsidRPr="003477A9">
        <w:rPr>
          <w:sz w:val="24"/>
          <w:szCs w:val="24"/>
        </w:rPr>
        <w:t>: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9118D0" w:rsidRPr="003477A9" w:rsidRDefault="009118D0" w:rsidP="009118D0">
      <w:pPr>
        <w:ind w:firstLine="709"/>
        <w:jc w:val="both"/>
        <w:rPr>
          <w:b/>
          <w:sz w:val="24"/>
          <w:szCs w:val="24"/>
        </w:rPr>
      </w:pPr>
      <w:r w:rsidRPr="003477A9">
        <w:rPr>
          <w:sz w:val="24"/>
          <w:szCs w:val="24"/>
        </w:rPr>
        <w:t xml:space="preserve"> Методические указания </w:t>
      </w:r>
      <w:proofErr w:type="gramStart"/>
      <w:r w:rsidRPr="003477A9">
        <w:rPr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3477A9">
        <w:rPr>
          <w:sz w:val="24"/>
          <w:szCs w:val="24"/>
        </w:rPr>
        <w:t xml:space="preserve"> </w:t>
      </w:r>
      <w:r w:rsidRPr="003477A9">
        <w:rPr>
          <w:b/>
          <w:sz w:val="24"/>
          <w:szCs w:val="24"/>
        </w:rPr>
        <w:t xml:space="preserve">семинарского типа: 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3477A9">
        <w:rPr>
          <w:sz w:val="24"/>
          <w:szCs w:val="24"/>
        </w:rPr>
        <w:t>организационный</w:t>
      </w:r>
      <w:proofErr w:type="gramEnd"/>
      <w:r w:rsidRPr="003477A9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9118D0" w:rsidRPr="003477A9" w:rsidRDefault="009118D0" w:rsidP="009118D0">
      <w:pPr>
        <w:ind w:firstLine="709"/>
        <w:jc w:val="both"/>
        <w:rPr>
          <w:b/>
          <w:sz w:val="24"/>
          <w:szCs w:val="24"/>
        </w:rPr>
      </w:pPr>
      <w:r w:rsidRPr="003477A9">
        <w:rPr>
          <w:sz w:val="24"/>
          <w:szCs w:val="24"/>
        </w:rPr>
        <w:t xml:space="preserve">Методические указания для </w:t>
      </w:r>
      <w:proofErr w:type="gramStart"/>
      <w:r w:rsidRPr="003477A9">
        <w:rPr>
          <w:sz w:val="24"/>
          <w:szCs w:val="24"/>
        </w:rPr>
        <w:t>обучающихся</w:t>
      </w:r>
      <w:proofErr w:type="gramEnd"/>
      <w:r w:rsidRPr="003477A9">
        <w:rPr>
          <w:sz w:val="24"/>
          <w:szCs w:val="24"/>
        </w:rPr>
        <w:t xml:space="preserve"> по освоению дисциплины для </w:t>
      </w:r>
      <w:r w:rsidRPr="003477A9">
        <w:rPr>
          <w:b/>
          <w:sz w:val="24"/>
          <w:szCs w:val="24"/>
        </w:rPr>
        <w:t>самостоятельной работы: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</w:t>
      </w:r>
      <w:r w:rsidRPr="003477A9">
        <w:rPr>
          <w:sz w:val="24"/>
          <w:szCs w:val="24"/>
        </w:rPr>
        <w:lastRenderedPageBreak/>
        <w:t xml:space="preserve">студентов осуществляется в аудиторной и внеаудиторной формах. </w:t>
      </w:r>
      <w:proofErr w:type="gramStart"/>
      <w:r w:rsidRPr="003477A9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3477A9">
        <w:rPr>
          <w:sz w:val="24"/>
          <w:szCs w:val="24"/>
        </w:rPr>
        <w:t xml:space="preserve"> − </w:t>
      </w:r>
      <w:proofErr w:type="gramStart"/>
      <w:r w:rsidRPr="003477A9">
        <w:rPr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3477A9">
        <w:rPr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3477A9">
        <w:rPr>
          <w:sz w:val="24"/>
          <w:szCs w:val="24"/>
        </w:rPr>
        <w:t>характер</w:t>
      </w:r>
      <w:proofErr w:type="gramEnd"/>
      <w:r w:rsidRPr="003477A9">
        <w:rPr>
          <w:sz w:val="24"/>
          <w:szCs w:val="24"/>
        </w:rPr>
        <w:t xml:space="preserve"> и уловить скрытые вопросы.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proofErr w:type="gramStart"/>
      <w:r w:rsidRPr="003477A9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Следующим этапом </w:t>
      </w:r>
      <w:proofErr w:type="spellStart"/>
      <w:r w:rsidRPr="003477A9">
        <w:rPr>
          <w:sz w:val="24"/>
          <w:szCs w:val="24"/>
        </w:rPr>
        <w:t>работыс</w:t>
      </w:r>
      <w:proofErr w:type="spellEnd"/>
      <w:r w:rsidRPr="003477A9">
        <w:rPr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3477A9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3477A9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t xml:space="preserve">готовить и </w:t>
      </w:r>
      <w:proofErr w:type="gramStart"/>
      <w:r w:rsidRPr="003477A9">
        <w:rPr>
          <w:rFonts w:eastAsia="Calibri"/>
          <w:sz w:val="24"/>
          <w:szCs w:val="24"/>
          <w:lang w:eastAsia="en-US"/>
        </w:rPr>
        <w:t>презентовать</w:t>
      </w:r>
      <w:proofErr w:type="gramEnd"/>
      <w:r w:rsidRPr="003477A9">
        <w:rPr>
          <w:rFonts w:eastAsia="Calibri"/>
          <w:sz w:val="24"/>
          <w:szCs w:val="24"/>
          <w:lang w:eastAsia="en-US"/>
        </w:rPr>
        <w:t xml:space="preserve"> развернутые сообщения типа доклада;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lastRenderedPageBreak/>
        <w:t xml:space="preserve">работать в разных режимах (индивидуально, в паре, в группе), взаимодействуя друг с другом; 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9118D0" w:rsidRPr="003477A9" w:rsidRDefault="009118D0" w:rsidP="009118D0">
      <w:pPr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A9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b/>
          <w:bCs/>
          <w:sz w:val="24"/>
          <w:szCs w:val="24"/>
        </w:rPr>
        <w:t>Подготовка к промежуточной аттестации</w:t>
      </w:r>
      <w:r w:rsidRPr="003477A9">
        <w:rPr>
          <w:bCs/>
          <w:sz w:val="24"/>
          <w:szCs w:val="24"/>
        </w:rPr>
        <w:t>: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При подготовке к промежуточной аттестации целесообразно: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>- внимательно прочитать рекомендованную литературу;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  <w:r w:rsidRPr="003477A9">
        <w:rPr>
          <w:sz w:val="24"/>
          <w:szCs w:val="24"/>
        </w:rPr>
        <w:t xml:space="preserve">- составить </w:t>
      </w:r>
      <w:proofErr w:type="gramStart"/>
      <w:r w:rsidRPr="003477A9">
        <w:rPr>
          <w:sz w:val="24"/>
          <w:szCs w:val="24"/>
        </w:rPr>
        <w:t>краткие конспекты</w:t>
      </w:r>
      <w:proofErr w:type="gramEnd"/>
      <w:r w:rsidRPr="003477A9">
        <w:rPr>
          <w:sz w:val="24"/>
          <w:szCs w:val="24"/>
        </w:rPr>
        <w:t xml:space="preserve"> ответов (планы ответов). </w:t>
      </w:r>
    </w:p>
    <w:p w:rsidR="009118D0" w:rsidRPr="003477A9" w:rsidRDefault="009118D0" w:rsidP="009118D0">
      <w:pPr>
        <w:ind w:firstLine="709"/>
        <w:jc w:val="both"/>
        <w:rPr>
          <w:sz w:val="24"/>
          <w:szCs w:val="24"/>
        </w:rPr>
      </w:pP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b/>
          <w:color w:val="000000"/>
          <w:sz w:val="24"/>
          <w:szCs w:val="24"/>
          <w:lang w:bidi="ar-SA"/>
        </w:rPr>
      </w:pPr>
      <w:r w:rsidRPr="00800CAD">
        <w:rPr>
          <w:b/>
          <w:color w:val="000000"/>
          <w:sz w:val="24"/>
          <w:szCs w:val="24"/>
          <w:lang w:bidi="ar-SA"/>
        </w:rPr>
        <w:t>10. Современные профессиональные базы данных и информационные справочные системы</w:t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>•</w:t>
      </w:r>
      <w:r w:rsidRPr="00800CAD">
        <w:rPr>
          <w:color w:val="000000"/>
          <w:sz w:val="24"/>
          <w:szCs w:val="24"/>
          <w:lang w:bidi="ar-SA"/>
        </w:rPr>
        <w:tab/>
        <w:t xml:space="preserve">Справочная правовая система «Консультант Плюс» - Режим доступа: </w:t>
      </w:r>
      <w:hyperlink r:id="rId22" w:history="1">
        <w:r w:rsidR="00B01C7C">
          <w:rPr>
            <w:rStyle w:val="a8"/>
            <w:sz w:val="24"/>
            <w:szCs w:val="24"/>
            <w:lang w:bidi="ar-SA"/>
          </w:rPr>
          <w:t>http://www.consultant.ru/edu/student/study/</w:t>
        </w:r>
      </w:hyperlink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>•</w:t>
      </w:r>
      <w:r w:rsidRPr="00800CAD">
        <w:rPr>
          <w:color w:val="000000"/>
          <w:sz w:val="24"/>
          <w:szCs w:val="24"/>
          <w:lang w:bidi="ar-SA"/>
        </w:rPr>
        <w:tab/>
        <w:t xml:space="preserve">Справочная правовая система «Гарант» - Режим доступа: </w:t>
      </w:r>
      <w:hyperlink r:id="rId23" w:history="1">
        <w:r w:rsidR="00B01C7C">
          <w:rPr>
            <w:rStyle w:val="a8"/>
            <w:sz w:val="24"/>
            <w:szCs w:val="24"/>
            <w:lang w:bidi="ar-SA"/>
          </w:rPr>
          <w:t>http://edu.garant.ru/omga/</w:t>
        </w:r>
      </w:hyperlink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>•</w:t>
      </w:r>
      <w:r w:rsidRPr="00800CAD">
        <w:rPr>
          <w:color w:val="000000"/>
          <w:sz w:val="24"/>
          <w:szCs w:val="24"/>
          <w:lang w:bidi="ar-SA"/>
        </w:rPr>
        <w:tab/>
        <w:t xml:space="preserve">Официальный интернет-портал правовой информации </w:t>
      </w:r>
      <w:hyperlink r:id="rId24" w:history="1">
        <w:r w:rsidR="00B01C7C">
          <w:rPr>
            <w:rStyle w:val="a8"/>
            <w:sz w:val="24"/>
            <w:szCs w:val="24"/>
            <w:lang w:bidi="ar-SA"/>
          </w:rPr>
          <w:t>http://pravo.gov.ru.</w:t>
        </w:r>
      </w:hyperlink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>•</w:t>
      </w:r>
      <w:r w:rsidRPr="00800CAD">
        <w:rPr>
          <w:color w:val="000000"/>
          <w:sz w:val="24"/>
          <w:szCs w:val="24"/>
          <w:lang w:bidi="ar-SA"/>
        </w:rPr>
        <w:tab/>
        <w:t xml:space="preserve">Портал Федеральных государственных образовательных стандартов </w:t>
      </w:r>
      <w:proofErr w:type="gramStart"/>
      <w:r w:rsidRPr="00800CAD">
        <w:rPr>
          <w:color w:val="000000"/>
          <w:sz w:val="24"/>
          <w:szCs w:val="24"/>
          <w:lang w:bidi="ar-SA"/>
        </w:rPr>
        <w:t>высшего</w:t>
      </w:r>
      <w:proofErr w:type="gramEnd"/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образования </w:t>
      </w:r>
      <w:hyperlink r:id="rId25" w:history="1">
        <w:r w:rsidR="00B01C7C">
          <w:rPr>
            <w:rStyle w:val="a8"/>
            <w:sz w:val="24"/>
            <w:szCs w:val="24"/>
            <w:lang w:bidi="ar-SA"/>
          </w:rPr>
          <w:t>http://fgosvo.ru.</w:t>
        </w:r>
      </w:hyperlink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>•</w:t>
      </w:r>
      <w:r w:rsidRPr="00800CAD">
        <w:rPr>
          <w:color w:val="000000"/>
          <w:sz w:val="24"/>
          <w:szCs w:val="24"/>
          <w:lang w:bidi="ar-SA"/>
        </w:rPr>
        <w:tab/>
        <w:t xml:space="preserve">Портал «Информационно-коммуникационные технологии в образовании» </w:t>
      </w:r>
      <w:hyperlink r:id="rId26" w:history="1">
        <w:r w:rsidR="00B01C7C">
          <w:rPr>
            <w:rStyle w:val="a8"/>
            <w:sz w:val="24"/>
            <w:szCs w:val="24"/>
            <w:lang w:bidi="ar-SA"/>
          </w:rPr>
          <w:t>http://www.ict.edu.ru.</w:t>
        </w:r>
      </w:hyperlink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>•</w:t>
      </w:r>
      <w:r w:rsidRPr="00800CAD">
        <w:rPr>
          <w:color w:val="000000"/>
          <w:sz w:val="24"/>
          <w:szCs w:val="24"/>
          <w:lang w:bidi="ar-SA"/>
        </w:rPr>
        <w:tab/>
        <w:t xml:space="preserve">Педагогическая библиотека </w:t>
      </w:r>
      <w:hyperlink r:id="rId27" w:history="1">
        <w:r w:rsidR="00B01C7C">
          <w:rPr>
            <w:rStyle w:val="a8"/>
            <w:sz w:val="24"/>
            <w:szCs w:val="24"/>
            <w:lang w:bidi="ar-SA"/>
          </w:rPr>
          <w:t>http://www.gumer.info/bibliotek_Buks/Pedagog/index.php</w:t>
        </w:r>
      </w:hyperlink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b/>
          <w:color w:val="000000"/>
          <w:sz w:val="24"/>
          <w:szCs w:val="24"/>
          <w:lang w:bidi="ar-SA"/>
        </w:rPr>
      </w:pPr>
      <w:r w:rsidRPr="00800CAD">
        <w:rPr>
          <w:b/>
          <w:color w:val="000000"/>
          <w:sz w:val="24"/>
          <w:szCs w:val="24"/>
          <w:lang w:bidi="ar-SA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proofErr w:type="gramStart"/>
      <w:r w:rsidRPr="00800CAD">
        <w:rPr>
          <w:color w:val="000000"/>
          <w:sz w:val="24"/>
          <w:szCs w:val="24"/>
          <w:lang w:bidi="ar-SA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800CAD">
        <w:rPr>
          <w:color w:val="000000"/>
          <w:sz w:val="24"/>
          <w:szCs w:val="24"/>
          <w:lang w:bidi="ar-SA"/>
        </w:rPr>
        <w:t>Производственная</w:t>
      </w:r>
      <w:proofErr w:type="gramEnd"/>
      <w:r w:rsidRPr="00800CAD">
        <w:rPr>
          <w:color w:val="000000"/>
          <w:sz w:val="24"/>
          <w:szCs w:val="24"/>
          <w:lang w:bidi="ar-SA"/>
        </w:rPr>
        <w:t>, д. 41/1</w:t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Windows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XP,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Professional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Plus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2007,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Writer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Calc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Impress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Draw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Math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Base</w:t>
      </w:r>
      <w:proofErr w:type="spellEnd"/>
      <w:r w:rsidRPr="00800CAD">
        <w:rPr>
          <w:color w:val="000000"/>
          <w:sz w:val="24"/>
          <w:szCs w:val="24"/>
          <w:lang w:bidi="ar-SA"/>
        </w:rPr>
        <w:t>; 1С</w:t>
      </w:r>
      <w:proofErr w:type="gramStart"/>
      <w:r w:rsidRPr="00800CAD">
        <w:rPr>
          <w:color w:val="000000"/>
          <w:sz w:val="24"/>
          <w:szCs w:val="24"/>
          <w:lang w:bidi="ar-SA"/>
        </w:rPr>
        <w:t>:П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редпр.8 - комплект для обучения в высших и средних учебных заведениях; </w:t>
      </w:r>
      <w:proofErr w:type="spellStart"/>
      <w:r w:rsidRPr="00800CAD">
        <w:rPr>
          <w:color w:val="000000"/>
          <w:sz w:val="24"/>
          <w:szCs w:val="24"/>
          <w:lang w:bidi="ar-SA"/>
        </w:rPr>
        <w:t>Линко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V8.2, </w:t>
      </w:r>
      <w:proofErr w:type="spellStart"/>
      <w:r w:rsidRPr="00800CAD">
        <w:rPr>
          <w:color w:val="000000"/>
          <w:sz w:val="24"/>
          <w:szCs w:val="24"/>
          <w:lang w:bidi="ar-SA"/>
        </w:rPr>
        <w:t>Moodle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BigBlueButton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Kaspersky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Endpoint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Security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для бизнеса – Стандартный,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контент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фильтрации </w:t>
      </w:r>
      <w:proofErr w:type="spellStart"/>
      <w:r w:rsidRPr="00800CAD">
        <w:rPr>
          <w:color w:val="000000"/>
          <w:sz w:val="24"/>
          <w:szCs w:val="24"/>
          <w:lang w:bidi="ar-SA"/>
        </w:rPr>
        <w:t>SkyDNS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800CAD">
        <w:rPr>
          <w:color w:val="000000"/>
          <w:sz w:val="24"/>
          <w:szCs w:val="24"/>
          <w:lang w:bidi="ar-SA"/>
        </w:rPr>
        <w:t>микше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микрофон, аудио-видео усилитель, ноутбук, Операционная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Windows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10, 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Professional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Plus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2007;</w:t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2. </w:t>
      </w:r>
      <w:proofErr w:type="gramStart"/>
      <w:r w:rsidRPr="00800CAD">
        <w:rPr>
          <w:color w:val="000000"/>
          <w:sz w:val="24"/>
          <w:szCs w:val="24"/>
          <w:lang w:bidi="ar-SA"/>
        </w:rPr>
        <w:t xml:space="preserve">Для проведения практических занятий: учебные аудитории, </w:t>
      </w:r>
      <w:proofErr w:type="spellStart"/>
      <w:r w:rsidRPr="00800CAD">
        <w:rPr>
          <w:color w:val="000000"/>
          <w:sz w:val="24"/>
          <w:szCs w:val="24"/>
          <w:lang w:bidi="ar-SA"/>
        </w:rPr>
        <w:t>лингофонный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Windows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10,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Professional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Plus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2007,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Writer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Calc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Impress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Draw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Math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Base</w:t>
      </w:r>
      <w:proofErr w:type="spellEnd"/>
      <w:r w:rsidRPr="00800CAD">
        <w:rPr>
          <w:color w:val="000000"/>
          <w:sz w:val="24"/>
          <w:szCs w:val="24"/>
          <w:lang w:bidi="ar-SA"/>
        </w:rPr>
        <w:t>;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 1С: Предпр.8 - комплект для обучения в высших и средних учебных </w:t>
      </w:r>
      <w:r w:rsidRPr="00800CAD">
        <w:rPr>
          <w:color w:val="000000"/>
          <w:sz w:val="24"/>
          <w:szCs w:val="24"/>
          <w:lang w:bidi="ar-SA"/>
        </w:rPr>
        <w:lastRenderedPageBreak/>
        <w:t xml:space="preserve">заведениях; </w:t>
      </w:r>
      <w:proofErr w:type="spellStart"/>
      <w:r w:rsidRPr="00800CAD">
        <w:rPr>
          <w:color w:val="000000"/>
          <w:sz w:val="24"/>
          <w:szCs w:val="24"/>
          <w:lang w:bidi="ar-SA"/>
        </w:rPr>
        <w:t>Линко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V8.2; </w:t>
      </w:r>
      <w:proofErr w:type="spellStart"/>
      <w:r w:rsidRPr="00800CAD">
        <w:rPr>
          <w:color w:val="000000"/>
          <w:sz w:val="24"/>
          <w:szCs w:val="24"/>
          <w:lang w:bidi="ar-SA"/>
        </w:rPr>
        <w:t>Moodle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BigBlueButton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Kaspersky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Endpoint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Security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для бизнеса – Стандартный,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контент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фильтрации </w:t>
      </w:r>
      <w:proofErr w:type="spellStart"/>
      <w:r w:rsidRPr="00800CAD">
        <w:rPr>
          <w:color w:val="000000"/>
          <w:sz w:val="24"/>
          <w:szCs w:val="24"/>
          <w:lang w:bidi="ar-SA"/>
        </w:rPr>
        <w:t>SkyDNS</w:t>
      </w:r>
      <w:proofErr w:type="spellEnd"/>
      <w:r w:rsidRPr="00800CAD">
        <w:rPr>
          <w:color w:val="000000"/>
          <w:sz w:val="24"/>
          <w:szCs w:val="24"/>
          <w:lang w:bidi="ar-SA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800CAD">
        <w:rPr>
          <w:color w:val="000000"/>
          <w:sz w:val="24"/>
          <w:szCs w:val="24"/>
          <w:lang w:bidi="ar-SA"/>
        </w:rPr>
        <w:t>IPRbooks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» и «ЭБС ЮРАЙТ». </w:t>
      </w:r>
      <w:r w:rsidRPr="00800CAD">
        <w:rPr>
          <w:color w:val="000000"/>
          <w:sz w:val="24"/>
          <w:szCs w:val="24"/>
          <w:lang w:bidi="ar-SA"/>
        </w:rPr>
        <w:cr/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3. Для проведения лабораторных занятий имеется: учебно-исследовательская </w:t>
      </w:r>
      <w:proofErr w:type="spellStart"/>
      <w:r w:rsidRPr="00800CAD">
        <w:rPr>
          <w:color w:val="000000"/>
          <w:sz w:val="24"/>
          <w:szCs w:val="24"/>
          <w:lang w:bidi="ar-SA"/>
        </w:rPr>
        <w:t>межкафедральная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лаборатория информатики и ИКТ, оснащение которой составляют: </w:t>
      </w:r>
      <w:proofErr w:type="gramStart"/>
      <w:r w:rsidRPr="00800CAD">
        <w:rPr>
          <w:color w:val="000000"/>
          <w:sz w:val="24"/>
          <w:szCs w:val="24"/>
          <w:lang w:bidi="ar-SA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800CAD">
        <w:rPr>
          <w:color w:val="000000"/>
          <w:sz w:val="24"/>
          <w:szCs w:val="24"/>
          <w:lang w:bidi="ar-SA"/>
        </w:rPr>
        <w:t>мультимедийный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проектор, кафедра.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 Оборудование: операционная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Windows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XP, MS </w:t>
      </w:r>
      <w:proofErr w:type="spellStart"/>
      <w:r w:rsidRPr="00800CAD">
        <w:rPr>
          <w:color w:val="000000"/>
          <w:sz w:val="24"/>
          <w:szCs w:val="24"/>
          <w:lang w:bidi="ar-SA"/>
        </w:rPr>
        <w:t>Visio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Standart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Professional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Plus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2007,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Kaspersky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Endpoint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Security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для бизнеса – Стандартный,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контент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фильтрации </w:t>
      </w:r>
      <w:proofErr w:type="spellStart"/>
      <w:r w:rsidRPr="00800CAD">
        <w:rPr>
          <w:color w:val="000000"/>
          <w:sz w:val="24"/>
          <w:szCs w:val="24"/>
          <w:lang w:bidi="ar-SA"/>
        </w:rPr>
        <w:t>SkyDNS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справочно-правовая система «Консультант плюс», «Гарант», </w:t>
      </w:r>
      <w:proofErr w:type="spellStart"/>
      <w:r w:rsidRPr="00800CAD">
        <w:rPr>
          <w:color w:val="000000"/>
          <w:sz w:val="24"/>
          <w:szCs w:val="24"/>
          <w:lang w:bidi="ar-SA"/>
        </w:rPr>
        <w:t>Электронно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библиотечная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IPRbooks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Электронно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библиотечная система «ЭБС ЮРАЙТ» </w:t>
      </w:r>
      <w:hyperlink r:id="rId28" w:history="1">
        <w:r w:rsidR="006E3642">
          <w:rPr>
            <w:rStyle w:val="a8"/>
            <w:sz w:val="24"/>
            <w:szCs w:val="24"/>
            <w:lang w:bidi="ar-SA"/>
          </w:rPr>
          <w:t>www.biblio-online.</w:t>
        </w:r>
      </w:hyperlink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ru</w:t>
      </w:r>
      <w:proofErr w:type="spellEnd"/>
      <w:r w:rsidRPr="00800CAD">
        <w:rPr>
          <w:color w:val="000000"/>
          <w:sz w:val="24"/>
          <w:szCs w:val="24"/>
          <w:lang w:bidi="ar-SA"/>
        </w:rPr>
        <w:t>., 1С</w:t>
      </w:r>
      <w:proofErr w:type="gramStart"/>
      <w:r w:rsidRPr="00800CAD">
        <w:rPr>
          <w:color w:val="000000"/>
          <w:sz w:val="24"/>
          <w:szCs w:val="24"/>
          <w:lang w:bidi="ar-SA"/>
        </w:rPr>
        <w:t>:П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редпр.8.Комплект для обучения в высших и средних учебных заведениях, </w:t>
      </w:r>
      <w:proofErr w:type="spellStart"/>
      <w:r w:rsidRPr="00800CAD">
        <w:rPr>
          <w:color w:val="000000"/>
          <w:sz w:val="24"/>
          <w:szCs w:val="24"/>
          <w:lang w:bidi="ar-SA"/>
        </w:rPr>
        <w:t>Moodle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. </w:t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Учебно-исследовательская </w:t>
      </w:r>
      <w:proofErr w:type="spellStart"/>
      <w:r w:rsidRPr="00800CAD">
        <w:rPr>
          <w:color w:val="000000"/>
          <w:sz w:val="24"/>
          <w:szCs w:val="24"/>
          <w:lang w:bidi="ar-SA"/>
        </w:rPr>
        <w:t>межкафедральная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800CAD">
        <w:rPr>
          <w:color w:val="000000"/>
          <w:sz w:val="24"/>
          <w:szCs w:val="24"/>
          <w:lang w:bidi="ar-SA"/>
        </w:rPr>
        <w:t>мультимедийный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800CAD">
        <w:rPr>
          <w:color w:val="000000"/>
          <w:sz w:val="24"/>
          <w:szCs w:val="24"/>
          <w:lang w:bidi="ar-SA"/>
        </w:rPr>
        <w:t>Фрустрационный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тест Розенцвейга (взрослый) кабинетный Вариант (1 шт.), </w:t>
      </w:r>
      <w:proofErr w:type="spellStart"/>
      <w:r w:rsidRPr="00800CAD">
        <w:rPr>
          <w:color w:val="000000"/>
          <w:sz w:val="24"/>
          <w:szCs w:val="24"/>
          <w:lang w:bidi="ar-SA"/>
        </w:rPr>
        <w:t>тестово-диагностические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материалы на </w:t>
      </w:r>
      <w:proofErr w:type="spellStart"/>
      <w:r w:rsidRPr="00800CAD">
        <w:rPr>
          <w:color w:val="000000"/>
          <w:sz w:val="24"/>
          <w:szCs w:val="24"/>
          <w:lang w:bidi="ar-SA"/>
        </w:rPr>
        <w:t>эл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. дисках: </w:t>
      </w:r>
      <w:proofErr w:type="gramStart"/>
      <w:r w:rsidRPr="00800CAD">
        <w:rPr>
          <w:color w:val="000000"/>
          <w:sz w:val="24"/>
          <w:szCs w:val="24"/>
          <w:lang w:bidi="ar-SA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800CAD">
        <w:rPr>
          <w:color w:val="000000"/>
          <w:sz w:val="24"/>
          <w:szCs w:val="24"/>
          <w:lang w:bidi="ar-SA"/>
        </w:rPr>
        <w:t>опросник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Кеттелла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Тест </w:t>
      </w:r>
      <w:proofErr w:type="spellStart"/>
      <w:r w:rsidRPr="00800CAD">
        <w:rPr>
          <w:color w:val="000000"/>
          <w:sz w:val="24"/>
          <w:szCs w:val="24"/>
          <w:lang w:bidi="ar-SA"/>
        </w:rPr>
        <w:t>Тулуз-Пьерона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Тест Векслера, Тест </w:t>
      </w:r>
      <w:proofErr w:type="spellStart"/>
      <w:r w:rsidRPr="00800CAD">
        <w:rPr>
          <w:color w:val="000000"/>
          <w:sz w:val="24"/>
          <w:szCs w:val="24"/>
          <w:lang w:bidi="ar-SA"/>
        </w:rPr>
        <w:t>Гилфорда</w:t>
      </w:r>
      <w:proofErr w:type="spellEnd"/>
      <w:r w:rsidRPr="00800CAD">
        <w:rPr>
          <w:color w:val="000000"/>
          <w:sz w:val="24"/>
          <w:szCs w:val="24"/>
          <w:lang w:bidi="ar-SA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Windows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XP, 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Professional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Plus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2007,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Writer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Calc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Impress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Draw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Math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Base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Линко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V8.2, 1С</w:t>
      </w:r>
      <w:proofErr w:type="gramStart"/>
      <w:r w:rsidRPr="00800CAD">
        <w:rPr>
          <w:color w:val="000000"/>
          <w:sz w:val="24"/>
          <w:szCs w:val="24"/>
          <w:lang w:bidi="ar-SA"/>
        </w:rPr>
        <w:t>:П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редпр.8.Комплект для обучения в высших и средних учебных заведениях, </w:t>
      </w:r>
      <w:proofErr w:type="spellStart"/>
      <w:r w:rsidRPr="00800CAD">
        <w:rPr>
          <w:color w:val="000000"/>
          <w:sz w:val="24"/>
          <w:szCs w:val="24"/>
          <w:lang w:bidi="ar-SA"/>
        </w:rPr>
        <w:t>Moodle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BigBlueButton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Kaspersky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Endpoint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Security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для бизнеса – Стандартный,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контент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фильтрации </w:t>
      </w:r>
      <w:proofErr w:type="spellStart"/>
      <w:r w:rsidRPr="00800CAD">
        <w:rPr>
          <w:color w:val="000000"/>
          <w:sz w:val="24"/>
          <w:szCs w:val="24"/>
          <w:lang w:bidi="ar-SA"/>
        </w:rPr>
        <w:t>SkyDNS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800CAD">
        <w:rPr>
          <w:color w:val="000000"/>
          <w:sz w:val="24"/>
          <w:szCs w:val="24"/>
          <w:lang w:bidi="ar-SA"/>
        </w:rPr>
        <w:t>Электронно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библиотечная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IPRbooks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Электронно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библиотечная система «ЭБС ЮРАЙТ» </w:t>
      </w:r>
      <w:hyperlink r:id="rId29" w:history="1">
        <w:r w:rsidR="006E3642">
          <w:rPr>
            <w:rStyle w:val="a8"/>
            <w:sz w:val="24"/>
            <w:szCs w:val="24"/>
            <w:lang w:bidi="ar-SA"/>
          </w:rPr>
          <w:t>www.biblio-online.</w:t>
        </w:r>
      </w:hyperlink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ru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800CAD">
        <w:rPr>
          <w:color w:val="000000"/>
          <w:sz w:val="24"/>
          <w:szCs w:val="24"/>
          <w:lang w:bidi="ar-SA"/>
        </w:rPr>
        <w:t xml:space="preserve">5. </w:t>
      </w:r>
      <w:proofErr w:type="gramStart"/>
      <w:r w:rsidRPr="00800CAD">
        <w:rPr>
          <w:color w:val="000000"/>
          <w:sz w:val="24"/>
          <w:szCs w:val="24"/>
          <w:lang w:bidi="ar-SA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 Операционная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Windows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10, </w:t>
      </w:r>
      <w:proofErr w:type="spellStart"/>
      <w:r w:rsidRPr="00800CAD">
        <w:rPr>
          <w:color w:val="000000"/>
          <w:sz w:val="24"/>
          <w:szCs w:val="24"/>
          <w:lang w:bidi="ar-SA"/>
        </w:rPr>
        <w:t>Microsoft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Professional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Plus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2007,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Writer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Calc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Impress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Draw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Math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 </w:t>
      </w:r>
      <w:proofErr w:type="spellStart"/>
      <w:r w:rsidRPr="00800CAD">
        <w:rPr>
          <w:color w:val="000000"/>
          <w:sz w:val="24"/>
          <w:szCs w:val="24"/>
          <w:lang w:bidi="ar-SA"/>
        </w:rPr>
        <w:t>LibreOffice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Base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Moodle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BigBlueButton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Kaspersky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Endpoint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</w:t>
      </w:r>
      <w:proofErr w:type="spellStart"/>
      <w:r w:rsidRPr="00800CAD">
        <w:rPr>
          <w:color w:val="000000"/>
          <w:sz w:val="24"/>
          <w:szCs w:val="24"/>
          <w:lang w:bidi="ar-SA"/>
        </w:rPr>
        <w:t>Security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для бизнеса – Стандартный,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контент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фильтрации </w:t>
      </w:r>
      <w:proofErr w:type="spellStart"/>
      <w:r w:rsidRPr="00800CAD">
        <w:rPr>
          <w:color w:val="000000"/>
          <w:sz w:val="24"/>
          <w:szCs w:val="24"/>
          <w:lang w:bidi="ar-SA"/>
        </w:rPr>
        <w:t>SkyDNS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800CAD">
        <w:rPr>
          <w:color w:val="000000"/>
          <w:sz w:val="24"/>
          <w:szCs w:val="24"/>
          <w:lang w:bidi="ar-SA"/>
        </w:rPr>
        <w:t>Электронно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библиотечная</w:t>
      </w:r>
      <w:proofErr w:type="gramEnd"/>
      <w:r w:rsidRPr="00800CAD">
        <w:rPr>
          <w:color w:val="000000"/>
          <w:sz w:val="24"/>
          <w:szCs w:val="24"/>
          <w:lang w:bidi="ar-SA"/>
        </w:rPr>
        <w:t xml:space="preserve"> система </w:t>
      </w:r>
      <w:proofErr w:type="spellStart"/>
      <w:r w:rsidRPr="00800CAD">
        <w:rPr>
          <w:color w:val="000000"/>
          <w:sz w:val="24"/>
          <w:szCs w:val="24"/>
          <w:lang w:bidi="ar-SA"/>
        </w:rPr>
        <w:t>IPRbooks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, </w:t>
      </w:r>
      <w:proofErr w:type="spellStart"/>
      <w:r w:rsidRPr="00800CAD">
        <w:rPr>
          <w:color w:val="000000"/>
          <w:sz w:val="24"/>
          <w:szCs w:val="24"/>
          <w:lang w:bidi="ar-SA"/>
        </w:rPr>
        <w:t>Электронно</w:t>
      </w:r>
      <w:proofErr w:type="spellEnd"/>
      <w:r w:rsidRPr="00800CAD">
        <w:rPr>
          <w:color w:val="000000"/>
          <w:sz w:val="24"/>
          <w:szCs w:val="24"/>
          <w:lang w:bidi="ar-SA"/>
        </w:rPr>
        <w:t xml:space="preserve"> библиотечная система «ЭБС ЮРАЙТ».</w:t>
      </w: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</w:p>
    <w:p w:rsidR="00800CAD" w:rsidRPr="00800CAD" w:rsidRDefault="00800CAD" w:rsidP="00800CA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</w:p>
    <w:p w:rsidR="004C0E79" w:rsidRDefault="004C0E79" w:rsidP="00C612C9">
      <w:pPr>
        <w:widowControl/>
        <w:autoSpaceDE/>
        <w:ind w:firstLine="709"/>
        <w:jc w:val="both"/>
      </w:pPr>
    </w:p>
    <w:sectPr w:rsidR="004C0E79" w:rsidSect="009B27D7">
      <w:pgSz w:w="11910" w:h="16840"/>
      <w:pgMar w:top="1040" w:right="711" w:bottom="993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BF32F7"/>
    <w:multiLevelType w:val="hybridMultilevel"/>
    <w:tmpl w:val="D2709EBA"/>
    <w:lvl w:ilvl="0" w:tplc="C24429C8">
      <w:start w:val="4"/>
      <w:numFmt w:val="decimal"/>
      <w:lvlText w:val="%1."/>
      <w:lvlJc w:val="left"/>
      <w:pPr>
        <w:ind w:left="421" w:hanging="375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1" w:tplc="5712DFCC">
      <w:numFmt w:val="none"/>
      <w:lvlText w:val=""/>
      <w:lvlJc w:val="left"/>
      <w:pPr>
        <w:tabs>
          <w:tab w:val="num" w:pos="360"/>
        </w:tabs>
      </w:pPr>
    </w:lvl>
    <w:lvl w:ilvl="2" w:tplc="20AEFA86">
      <w:numFmt w:val="bullet"/>
      <w:lvlText w:val="•"/>
      <w:lvlJc w:val="left"/>
      <w:pPr>
        <w:ind w:left="2505" w:hanging="420"/>
      </w:pPr>
      <w:rPr>
        <w:rFonts w:hint="default"/>
        <w:lang w:val="ru-RU" w:eastAsia="ru-RU" w:bidi="ru-RU"/>
      </w:rPr>
    </w:lvl>
    <w:lvl w:ilvl="3" w:tplc="835CDE72">
      <w:numFmt w:val="bullet"/>
      <w:lvlText w:val="•"/>
      <w:lvlJc w:val="left"/>
      <w:pPr>
        <w:ind w:left="3470" w:hanging="420"/>
      </w:pPr>
      <w:rPr>
        <w:rFonts w:hint="default"/>
        <w:lang w:val="ru-RU" w:eastAsia="ru-RU" w:bidi="ru-RU"/>
      </w:rPr>
    </w:lvl>
    <w:lvl w:ilvl="4" w:tplc="55667B3C">
      <w:numFmt w:val="bullet"/>
      <w:lvlText w:val="•"/>
      <w:lvlJc w:val="left"/>
      <w:pPr>
        <w:ind w:left="4435" w:hanging="420"/>
      </w:pPr>
      <w:rPr>
        <w:rFonts w:hint="default"/>
        <w:lang w:val="ru-RU" w:eastAsia="ru-RU" w:bidi="ru-RU"/>
      </w:rPr>
    </w:lvl>
    <w:lvl w:ilvl="5" w:tplc="4506821A">
      <w:numFmt w:val="bullet"/>
      <w:lvlText w:val="•"/>
      <w:lvlJc w:val="left"/>
      <w:pPr>
        <w:ind w:left="5400" w:hanging="420"/>
      </w:pPr>
      <w:rPr>
        <w:rFonts w:hint="default"/>
        <w:lang w:val="ru-RU" w:eastAsia="ru-RU" w:bidi="ru-RU"/>
      </w:rPr>
    </w:lvl>
    <w:lvl w:ilvl="6" w:tplc="951CC6C8">
      <w:numFmt w:val="bullet"/>
      <w:lvlText w:val="•"/>
      <w:lvlJc w:val="left"/>
      <w:pPr>
        <w:ind w:left="6365" w:hanging="420"/>
      </w:pPr>
      <w:rPr>
        <w:rFonts w:hint="default"/>
        <w:lang w:val="ru-RU" w:eastAsia="ru-RU" w:bidi="ru-RU"/>
      </w:rPr>
    </w:lvl>
    <w:lvl w:ilvl="7" w:tplc="6248D6AE">
      <w:numFmt w:val="bullet"/>
      <w:lvlText w:val="•"/>
      <w:lvlJc w:val="left"/>
      <w:pPr>
        <w:ind w:left="7330" w:hanging="420"/>
      </w:pPr>
      <w:rPr>
        <w:rFonts w:hint="default"/>
        <w:lang w:val="ru-RU" w:eastAsia="ru-RU" w:bidi="ru-RU"/>
      </w:rPr>
    </w:lvl>
    <w:lvl w:ilvl="8" w:tplc="8D46395C">
      <w:numFmt w:val="bullet"/>
      <w:lvlText w:val="•"/>
      <w:lvlJc w:val="left"/>
      <w:pPr>
        <w:ind w:left="8295" w:hanging="420"/>
      </w:pPr>
      <w:rPr>
        <w:rFonts w:hint="default"/>
        <w:lang w:val="ru-RU" w:eastAsia="ru-RU" w:bidi="ru-RU"/>
      </w:rPr>
    </w:lvl>
  </w:abstractNum>
  <w:abstractNum w:abstractNumId="2">
    <w:nsid w:val="03C3107B"/>
    <w:multiLevelType w:val="hybridMultilevel"/>
    <w:tmpl w:val="E9BA1BAA"/>
    <w:lvl w:ilvl="0" w:tplc="B038E252">
      <w:start w:val="1"/>
      <w:numFmt w:val="decimal"/>
      <w:lvlText w:val="%1."/>
      <w:lvlJc w:val="left"/>
      <w:pPr>
        <w:ind w:left="661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CC89F8">
      <w:start w:val="1"/>
      <w:numFmt w:val="decimal"/>
      <w:lvlText w:val="%2."/>
      <w:lvlJc w:val="left"/>
      <w:pPr>
        <w:ind w:left="1141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668A27BA">
      <w:start w:val="7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3" w:tplc="91F60512">
      <w:numFmt w:val="bullet"/>
      <w:lvlText w:val="•"/>
      <w:lvlJc w:val="left"/>
      <w:pPr>
        <w:ind w:left="2275" w:hanging="360"/>
      </w:pPr>
      <w:rPr>
        <w:rFonts w:hint="default"/>
        <w:lang w:val="ru-RU" w:eastAsia="ru-RU" w:bidi="ru-RU"/>
      </w:rPr>
    </w:lvl>
    <w:lvl w:ilvl="4" w:tplc="F05C890C">
      <w:numFmt w:val="bullet"/>
      <w:lvlText w:val="•"/>
      <w:lvlJc w:val="left"/>
      <w:pPr>
        <w:ind w:left="3411" w:hanging="360"/>
      </w:pPr>
      <w:rPr>
        <w:rFonts w:hint="default"/>
        <w:lang w:val="ru-RU" w:eastAsia="ru-RU" w:bidi="ru-RU"/>
      </w:rPr>
    </w:lvl>
    <w:lvl w:ilvl="5" w:tplc="1C10D10E">
      <w:numFmt w:val="bullet"/>
      <w:lvlText w:val="•"/>
      <w:lvlJc w:val="left"/>
      <w:pPr>
        <w:ind w:left="4547" w:hanging="360"/>
      </w:pPr>
      <w:rPr>
        <w:rFonts w:hint="default"/>
        <w:lang w:val="ru-RU" w:eastAsia="ru-RU" w:bidi="ru-RU"/>
      </w:rPr>
    </w:lvl>
    <w:lvl w:ilvl="6" w:tplc="A40CF558">
      <w:numFmt w:val="bullet"/>
      <w:lvlText w:val="•"/>
      <w:lvlJc w:val="left"/>
      <w:pPr>
        <w:ind w:left="5682" w:hanging="360"/>
      </w:pPr>
      <w:rPr>
        <w:rFonts w:hint="default"/>
        <w:lang w:val="ru-RU" w:eastAsia="ru-RU" w:bidi="ru-RU"/>
      </w:rPr>
    </w:lvl>
    <w:lvl w:ilvl="7" w:tplc="E18C75B4">
      <w:numFmt w:val="bullet"/>
      <w:lvlText w:val="•"/>
      <w:lvlJc w:val="left"/>
      <w:pPr>
        <w:ind w:left="6818" w:hanging="360"/>
      </w:pPr>
      <w:rPr>
        <w:rFonts w:hint="default"/>
        <w:lang w:val="ru-RU" w:eastAsia="ru-RU" w:bidi="ru-RU"/>
      </w:rPr>
    </w:lvl>
    <w:lvl w:ilvl="8" w:tplc="1A6E624E">
      <w:numFmt w:val="bullet"/>
      <w:lvlText w:val="•"/>
      <w:lvlJc w:val="left"/>
      <w:pPr>
        <w:ind w:left="7954" w:hanging="360"/>
      </w:pPr>
      <w:rPr>
        <w:rFonts w:hint="default"/>
        <w:lang w:val="ru-RU" w:eastAsia="ru-RU" w:bidi="ru-RU"/>
      </w:rPr>
    </w:lvl>
  </w:abstractNum>
  <w:abstractNum w:abstractNumId="3">
    <w:nsid w:val="14EB41AF"/>
    <w:multiLevelType w:val="hybridMultilevel"/>
    <w:tmpl w:val="267A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B1ABD"/>
    <w:multiLevelType w:val="hybridMultilevel"/>
    <w:tmpl w:val="FEC69332"/>
    <w:lvl w:ilvl="0" w:tplc="834C6418">
      <w:start w:val="1"/>
      <w:numFmt w:val="decimal"/>
      <w:lvlText w:val="%1"/>
      <w:lvlJc w:val="left"/>
      <w:pPr>
        <w:ind w:left="983" w:hanging="44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7744374">
      <w:start w:val="1"/>
      <w:numFmt w:val="decimal"/>
      <w:lvlText w:val="%2."/>
      <w:lvlJc w:val="left"/>
      <w:pPr>
        <w:ind w:left="421" w:hanging="708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2" w:tplc="46080256">
      <w:numFmt w:val="bullet"/>
      <w:lvlText w:val="•"/>
      <w:lvlJc w:val="left"/>
      <w:pPr>
        <w:ind w:left="2007" w:hanging="708"/>
      </w:pPr>
      <w:rPr>
        <w:rFonts w:hint="default"/>
        <w:lang w:val="ru-RU" w:eastAsia="ru-RU" w:bidi="ru-RU"/>
      </w:rPr>
    </w:lvl>
    <w:lvl w:ilvl="3" w:tplc="D7A692E8">
      <w:numFmt w:val="bullet"/>
      <w:lvlText w:val="•"/>
      <w:lvlJc w:val="left"/>
      <w:pPr>
        <w:ind w:left="3034" w:hanging="708"/>
      </w:pPr>
      <w:rPr>
        <w:rFonts w:hint="default"/>
        <w:lang w:val="ru-RU" w:eastAsia="ru-RU" w:bidi="ru-RU"/>
      </w:rPr>
    </w:lvl>
    <w:lvl w:ilvl="4" w:tplc="35F20774">
      <w:numFmt w:val="bullet"/>
      <w:lvlText w:val="•"/>
      <w:lvlJc w:val="left"/>
      <w:pPr>
        <w:ind w:left="4061" w:hanging="708"/>
      </w:pPr>
      <w:rPr>
        <w:rFonts w:hint="default"/>
        <w:lang w:val="ru-RU" w:eastAsia="ru-RU" w:bidi="ru-RU"/>
      </w:rPr>
    </w:lvl>
    <w:lvl w:ilvl="5" w:tplc="6A8292F2">
      <w:numFmt w:val="bullet"/>
      <w:lvlText w:val="•"/>
      <w:lvlJc w:val="left"/>
      <w:pPr>
        <w:ind w:left="5089" w:hanging="708"/>
      </w:pPr>
      <w:rPr>
        <w:rFonts w:hint="default"/>
        <w:lang w:val="ru-RU" w:eastAsia="ru-RU" w:bidi="ru-RU"/>
      </w:rPr>
    </w:lvl>
    <w:lvl w:ilvl="6" w:tplc="F1E8122A">
      <w:numFmt w:val="bullet"/>
      <w:lvlText w:val="•"/>
      <w:lvlJc w:val="left"/>
      <w:pPr>
        <w:ind w:left="6116" w:hanging="708"/>
      </w:pPr>
      <w:rPr>
        <w:rFonts w:hint="default"/>
        <w:lang w:val="ru-RU" w:eastAsia="ru-RU" w:bidi="ru-RU"/>
      </w:rPr>
    </w:lvl>
    <w:lvl w:ilvl="7" w:tplc="4FB2B220">
      <w:numFmt w:val="bullet"/>
      <w:lvlText w:val="•"/>
      <w:lvlJc w:val="left"/>
      <w:pPr>
        <w:ind w:left="7143" w:hanging="708"/>
      </w:pPr>
      <w:rPr>
        <w:rFonts w:hint="default"/>
        <w:lang w:val="ru-RU" w:eastAsia="ru-RU" w:bidi="ru-RU"/>
      </w:rPr>
    </w:lvl>
    <w:lvl w:ilvl="8" w:tplc="2DAA51E0">
      <w:numFmt w:val="bullet"/>
      <w:lvlText w:val="•"/>
      <w:lvlJc w:val="left"/>
      <w:pPr>
        <w:ind w:left="8170" w:hanging="708"/>
      </w:pPr>
      <w:rPr>
        <w:rFonts w:hint="default"/>
        <w:lang w:val="ru-RU" w:eastAsia="ru-RU" w:bidi="ru-RU"/>
      </w:rPr>
    </w:lvl>
  </w:abstractNum>
  <w:abstractNum w:abstractNumId="5">
    <w:nsid w:val="1AE46269"/>
    <w:multiLevelType w:val="hybridMultilevel"/>
    <w:tmpl w:val="5CD8417C"/>
    <w:lvl w:ilvl="0" w:tplc="9A289EE6">
      <w:numFmt w:val="bullet"/>
      <w:lvlText w:val="•"/>
      <w:lvlJc w:val="left"/>
      <w:pPr>
        <w:ind w:left="421" w:hanging="7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7842D8A6">
      <w:numFmt w:val="bullet"/>
      <w:lvlText w:val="•"/>
      <w:lvlJc w:val="left"/>
      <w:pPr>
        <w:ind w:left="1400" w:hanging="711"/>
      </w:pPr>
      <w:rPr>
        <w:rFonts w:hint="default"/>
        <w:lang w:val="ru-RU" w:eastAsia="ru-RU" w:bidi="ru-RU"/>
      </w:rPr>
    </w:lvl>
    <w:lvl w:ilvl="2" w:tplc="F63AD7F4">
      <w:numFmt w:val="bullet"/>
      <w:lvlText w:val="•"/>
      <w:lvlJc w:val="left"/>
      <w:pPr>
        <w:ind w:left="2381" w:hanging="711"/>
      </w:pPr>
      <w:rPr>
        <w:rFonts w:hint="default"/>
        <w:lang w:val="ru-RU" w:eastAsia="ru-RU" w:bidi="ru-RU"/>
      </w:rPr>
    </w:lvl>
    <w:lvl w:ilvl="3" w:tplc="59600E58">
      <w:numFmt w:val="bullet"/>
      <w:lvlText w:val="•"/>
      <w:lvlJc w:val="left"/>
      <w:pPr>
        <w:ind w:left="3361" w:hanging="711"/>
      </w:pPr>
      <w:rPr>
        <w:rFonts w:hint="default"/>
        <w:lang w:val="ru-RU" w:eastAsia="ru-RU" w:bidi="ru-RU"/>
      </w:rPr>
    </w:lvl>
    <w:lvl w:ilvl="4" w:tplc="B3345A62">
      <w:numFmt w:val="bullet"/>
      <w:lvlText w:val="•"/>
      <w:lvlJc w:val="left"/>
      <w:pPr>
        <w:ind w:left="4342" w:hanging="711"/>
      </w:pPr>
      <w:rPr>
        <w:rFonts w:hint="default"/>
        <w:lang w:val="ru-RU" w:eastAsia="ru-RU" w:bidi="ru-RU"/>
      </w:rPr>
    </w:lvl>
    <w:lvl w:ilvl="5" w:tplc="C0C61C30">
      <w:numFmt w:val="bullet"/>
      <w:lvlText w:val="•"/>
      <w:lvlJc w:val="left"/>
      <w:pPr>
        <w:ind w:left="5322" w:hanging="711"/>
      </w:pPr>
      <w:rPr>
        <w:rFonts w:hint="default"/>
        <w:lang w:val="ru-RU" w:eastAsia="ru-RU" w:bidi="ru-RU"/>
      </w:rPr>
    </w:lvl>
    <w:lvl w:ilvl="6" w:tplc="A18A91F4">
      <w:numFmt w:val="bullet"/>
      <w:lvlText w:val="•"/>
      <w:lvlJc w:val="left"/>
      <w:pPr>
        <w:ind w:left="6303" w:hanging="711"/>
      </w:pPr>
      <w:rPr>
        <w:rFonts w:hint="default"/>
        <w:lang w:val="ru-RU" w:eastAsia="ru-RU" w:bidi="ru-RU"/>
      </w:rPr>
    </w:lvl>
    <w:lvl w:ilvl="7" w:tplc="CC986A6E">
      <w:numFmt w:val="bullet"/>
      <w:lvlText w:val="•"/>
      <w:lvlJc w:val="left"/>
      <w:pPr>
        <w:ind w:left="7283" w:hanging="711"/>
      </w:pPr>
      <w:rPr>
        <w:rFonts w:hint="default"/>
        <w:lang w:val="ru-RU" w:eastAsia="ru-RU" w:bidi="ru-RU"/>
      </w:rPr>
    </w:lvl>
    <w:lvl w:ilvl="8" w:tplc="542A5A4E">
      <w:numFmt w:val="bullet"/>
      <w:lvlText w:val="•"/>
      <w:lvlJc w:val="left"/>
      <w:pPr>
        <w:ind w:left="8264" w:hanging="711"/>
      </w:pPr>
      <w:rPr>
        <w:rFonts w:hint="default"/>
        <w:lang w:val="ru-RU" w:eastAsia="ru-RU" w:bidi="ru-RU"/>
      </w:rPr>
    </w:lvl>
  </w:abstractNum>
  <w:abstractNum w:abstractNumId="6">
    <w:nsid w:val="1B1517FE"/>
    <w:multiLevelType w:val="hybridMultilevel"/>
    <w:tmpl w:val="5094A702"/>
    <w:lvl w:ilvl="0" w:tplc="7F008C9C">
      <w:start w:val="10"/>
      <w:numFmt w:val="decimal"/>
      <w:lvlText w:val="%1."/>
      <w:lvlJc w:val="left"/>
      <w:pPr>
        <w:ind w:left="1489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1BA4E98">
      <w:numFmt w:val="bullet"/>
      <w:lvlText w:val="•"/>
      <w:lvlJc w:val="left"/>
      <w:pPr>
        <w:ind w:left="2354" w:hanging="360"/>
      </w:pPr>
      <w:rPr>
        <w:rFonts w:hint="default"/>
        <w:lang w:val="ru-RU" w:eastAsia="ru-RU" w:bidi="ru-RU"/>
      </w:rPr>
    </w:lvl>
    <w:lvl w:ilvl="2" w:tplc="8F60C888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3" w:tplc="84845B36">
      <w:numFmt w:val="bullet"/>
      <w:lvlText w:val="•"/>
      <w:lvlJc w:val="left"/>
      <w:pPr>
        <w:ind w:left="4103" w:hanging="360"/>
      </w:pPr>
      <w:rPr>
        <w:rFonts w:hint="default"/>
        <w:lang w:val="ru-RU" w:eastAsia="ru-RU" w:bidi="ru-RU"/>
      </w:rPr>
    </w:lvl>
    <w:lvl w:ilvl="4" w:tplc="8F040292">
      <w:numFmt w:val="bullet"/>
      <w:lvlText w:val="•"/>
      <w:lvlJc w:val="left"/>
      <w:pPr>
        <w:ind w:left="4978" w:hanging="360"/>
      </w:pPr>
      <w:rPr>
        <w:rFonts w:hint="default"/>
        <w:lang w:val="ru-RU" w:eastAsia="ru-RU" w:bidi="ru-RU"/>
      </w:rPr>
    </w:lvl>
    <w:lvl w:ilvl="5" w:tplc="D8085FC0">
      <w:numFmt w:val="bullet"/>
      <w:lvlText w:val="•"/>
      <w:lvlJc w:val="left"/>
      <w:pPr>
        <w:ind w:left="5852" w:hanging="360"/>
      </w:pPr>
      <w:rPr>
        <w:rFonts w:hint="default"/>
        <w:lang w:val="ru-RU" w:eastAsia="ru-RU" w:bidi="ru-RU"/>
      </w:rPr>
    </w:lvl>
    <w:lvl w:ilvl="6" w:tplc="D012FF96">
      <w:numFmt w:val="bullet"/>
      <w:lvlText w:val="•"/>
      <w:lvlJc w:val="left"/>
      <w:pPr>
        <w:ind w:left="6727" w:hanging="360"/>
      </w:pPr>
      <w:rPr>
        <w:rFonts w:hint="default"/>
        <w:lang w:val="ru-RU" w:eastAsia="ru-RU" w:bidi="ru-RU"/>
      </w:rPr>
    </w:lvl>
    <w:lvl w:ilvl="7" w:tplc="AA4482A2">
      <w:numFmt w:val="bullet"/>
      <w:lvlText w:val="•"/>
      <w:lvlJc w:val="left"/>
      <w:pPr>
        <w:ind w:left="7601" w:hanging="360"/>
      </w:pPr>
      <w:rPr>
        <w:rFonts w:hint="default"/>
        <w:lang w:val="ru-RU" w:eastAsia="ru-RU" w:bidi="ru-RU"/>
      </w:rPr>
    </w:lvl>
    <w:lvl w:ilvl="8" w:tplc="0F349168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</w:abstractNum>
  <w:abstractNum w:abstractNumId="7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07228"/>
    <w:multiLevelType w:val="hybridMultilevel"/>
    <w:tmpl w:val="63F07C3C"/>
    <w:lvl w:ilvl="0" w:tplc="82EADA8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25031032"/>
    <w:multiLevelType w:val="hybridMultilevel"/>
    <w:tmpl w:val="1DEA0748"/>
    <w:lvl w:ilvl="0" w:tplc="D298A972">
      <w:start w:val="2"/>
      <w:numFmt w:val="decimal"/>
      <w:lvlText w:val="%1."/>
      <w:lvlJc w:val="left"/>
      <w:pPr>
        <w:ind w:left="66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DE4677E">
      <w:numFmt w:val="bullet"/>
      <w:lvlText w:val="•"/>
      <w:lvlJc w:val="left"/>
      <w:pPr>
        <w:ind w:left="1616" w:hanging="240"/>
      </w:pPr>
      <w:rPr>
        <w:rFonts w:hint="default"/>
        <w:lang w:val="ru-RU" w:eastAsia="ru-RU" w:bidi="ru-RU"/>
      </w:rPr>
    </w:lvl>
    <w:lvl w:ilvl="2" w:tplc="EE0A8D34">
      <w:numFmt w:val="bullet"/>
      <w:lvlText w:val="•"/>
      <w:lvlJc w:val="left"/>
      <w:pPr>
        <w:ind w:left="2573" w:hanging="240"/>
      </w:pPr>
      <w:rPr>
        <w:rFonts w:hint="default"/>
        <w:lang w:val="ru-RU" w:eastAsia="ru-RU" w:bidi="ru-RU"/>
      </w:rPr>
    </w:lvl>
    <w:lvl w:ilvl="3" w:tplc="9F0E779C">
      <w:numFmt w:val="bullet"/>
      <w:lvlText w:val="•"/>
      <w:lvlJc w:val="left"/>
      <w:pPr>
        <w:ind w:left="3529" w:hanging="240"/>
      </w:pPr>
      <w:rPr>
        <w:rFonts w:hint="default"/>
        <w:lang w:val="ru-RU" w:eastAsia="ru-RU" w:bidi="ru-RU"/>
      </w:rPr>
    </w:lvl>
    <w:lvl w:ilvl="4" w:tplc="136EDD4E">
      <w:numFmt w:val="bullet"/>
      <w:lvlText w:val="•"/>
      <w:lvlJc w:val="left"/>
      <w:pPr>
        <w:ind w:left="4486" w:hanging="240"/>
      </w:pPr>
      <w:rPr>
        <w:rFonts w:hint="default"/>
        <w:lang w:val="ru-RU" w:eastAsia="ru-RU" w:bidi="ru-RU"/>
      </w:rPr>
    </w:lvl>
    <w:lvl w:ilvl="5" w:tplc="A758486A">
      <w:numFmt w:val="bullet"/>
      <w:lvlText w:val="•"/>
      <w:lvlJc w:val="left"/>
      <w:pPr>
        <w:ind w:left="5442" w:hanging="240"/>
      </w:pPr>
      <w:rPr>
        <w:rFonts w:hint="default"/>
        <w:lang w:val="ru-RU" w:eastAsia="ru-RU" w:bidi="ru-RU"/>
      </w:rPr>
    </w:lvl>
    <w:lvl w:ilvl="6" w:tplc="570276AC">
      <w:numFmt w:val="bullet"/>
      <w:lvlText w:val="•"/>
      <w:lvlJc w:val="left"/>
      <w:pPr>
        <w:ind w:left="6399" w:hanging="240"/>
      </w:pPr>
      <w:rPr>
        <w:rFonts w:hint="default"/>
        <w:lang w:val="ru-RU" w:eastAsia="ru-RU" w:bidi="ru-RU"/>
      </w:rPr>
    </w:lvl>
    <w:lvl w:ilvl="7" w:tplc="18C6E288">
      <w:numFmt w:val="bullet"/>
      <w:lvlText w:val="•"/>
      <w:lvlJc w:val="left"/>
      <w:pPr>
        <w:ind w:left="7355" w:hanging="240"/>
      </w:pPr>
      <w:rPr>
        <w:rFonts w:hint="default"/>
        <w:lang w:val="ru-RU" w:eastAsia="ru-RU" w:bidi="ru-RU"/>
      </w:rPr>
    </w:lvl>
    <w:lvl w:ilvl="8" w:tplc="1F88F948">
      <w:numFmt w:val="bullet"/>
      <w:lvlText w:val="•"/>
      <w:lvlJc w:val="left"/>
      <w:pPr>
        <w:ind w:left="8312" w:hanging="240"/>
      </w:pPr>
      <w:rPr>
        <w:rFonts w:hint="default"/>
        <w:lang w:val="ru-RU" w:eastAsia="ru-RU" w:bidi="ru-RU"/>
      </w:rPr>
    </w:lvl>
  </w:abstractNum>
  <w:abstractNum w:abstractNumId="1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C16F0"/>
    <w:multiLevelType w:val="hybridMultilevel"/>
    <w:tmpl w:val="5094C0F6"/>
    <w:lvl w:ilvl="0" w:tplc="240C5DA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BABC66">
      <w:numFmt w:val="bullet"/>
      <w:lvlText w:val="•"/>
      <w:lvlJc w:val="left"/>
      <w:pPr>
        <w:ind w:left="869" w:hanging="360"/>
      </w:pPr>
      <w:rPr>
        <w:rFonts w:hint="default"/>
        <w:lang w:val="ru-RU" w:eastAsia="ru-RU" w:bidi="ru-RU"/>
      </w:rPr>
    </w:lvl>
    <w:lvl w:ilvl="2" w:tplc="0966F676">
      <w:numFmt w:val="bullet"/>
      <w:lvlText w:val="•"/>
      <w:lvlJc w:val="left"/>
      <w:pPr>
        <w:ind w:left="1319" w:hanging="360"/>
      </w:pPr>
      <w:rPr>
        <w:rFonts w:hint="default"/>
        <w:lang w:val="ru-RU" w:eastAsia="ru-RU" w:bidi="ru-RU"/>
      </w:rPr>
    </w:lvl>
    <w:lvl w:ilvl="3" w:tplc="D10081C2">
      <w:numFmt w:val="bullet"/>
      <w:lvlText w:val="•"/>
      <w:lvlJc w:val="left"/>
      <w:pPr>
        <w:ind w:left="1769" w:hanging="360"/>
      </w:pPr>
      <w:rPr>
        <w:rFonts w:hint="default"/>
        <w:lang w:val="ru-RU" w:eastAsia="ru-RU" w:bidi="ru-RU"/>
      </w:rPr>
    </w:lvl>
    <w:lvl w:ilvl="4" w:tplc="7362E2A6">
      <w:numFmt w:val="bullet"/>
      <w:lvlText w:val="•"/>
      <w:lvlJc w:val="left"/>
      <w:pPr>
        <w:ind w:left="2218" w:hanging="360"/>
      </w:pPr>
      <w:rPr>
        <w:rFonts w:hint="default"/>
        <w:lang w:val="ru-RU" w:eastAsia="ru-RU" w:bidi="ru-RU"/>
      </w:rPr>
    </w:lvl>
    <w:lvl w:ilvl="5" w:tplc="BD528494">
      <w:numFmt w:val="bullet"/>
      <w:lvlText w:val="•"/>
      <w:lvlJc w:val="left"/>
      <w:pPr>
        <w:ind w:left="2668" w:hanging="360"/>
      </w:pPr>
      <w:rPr>
        <w:rFonts w:hint="default"/>
        <w:lang w:val="ru-RU" w:eastAsia="ru-RU" w:bidi="ru-RU"/>
      </w:rPr>
    </w:lvl>
    <w:lvl w:ilvl="6" w:tplc="AFEA1B68">
      <w:numFmt w:val="bullet"/>
      <w:lvlText w:val="•"/>
      <w:lvlJc w:val="left"/>
      <w:pPr>
        <w:ind w:left="3118" w:hanging="360"/>
      </w:pPr>
      <w:rPr>
        <w:rFonts w:hint="default"/>
        <w:lang w:val="ru-RU" w:eastAsia="ru-RU" w:bidi="ru-RU"/>
      </w:rPr>
    </w:lvl>
    <w:lvl w:ilvl="7" w:tplc="B2063750">
      <w:numFmt w:val="bullet"/>
      <w:lvlText w:val="•"/>
      <w:lvlJc w:val="left"/>
      <w:pPr>
        <w:ind w:left="3567" w:hanging="360"/>
      </w:pPr>
      <w:rPr>
        <w:rFonts w:hint="default"/>
        <w:lang w:val="ru-RU" w:eastAsia="ru-RU" w:bidi="ru-RU"/>
      </w:rPr>
    </w:lvl>
    <w:lvl w:ilvl="8" w:tplc="58204408">
      <w:numFmt w:val="bullet"/>
      <w:lvlText w:val="•"/>
      <w:lvlJc w:val="left"/>
      <w:pPr>
        <w:ind w:left="4017" w:hanging="360"/>
      </w:pPr>
      <w:rPr>
        <w:rFonts w:hint="default"/>
        <w:lang w:val="ru-RU" w:eastAsia="ru-RU" w:bidi="ru-RU"/>
      </w:rPr>
    </w:lvl>
  </w:abstractNum>
  <w:abstractNum w:abstractNumId="12">
    <w:nsid w:val="3ADF47B8"/>
    <w:multiLevelType w:val="hybridMultilevel"/>
    <w:tmpl w:val="3774D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64F46"/>
    <w:multiLevelType w:val="hybridMultilevel"/>
    <w:tmpl w:val="11625BB0"/>
    <w:lvl w:ilvl="0" w:tplc="DE865626">
      <w:numFmt w:val="bullet"/>
      <w:lvlText w:val="-"/>
      <w:lvlJc w:val="left"/>
      <w:pPr>
        <w:ind w:left="421" w:hanging="2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8C3C84A6">
      <w:numFmt w:val="bullet"/>
      <w:lvlText w:val="•"/>
      <w:lvlJc w:val="left"/>
      <w:pPr>
        <w:ind w:left="1400" w:hanging="279"/>
      </w:pPr>
      <w:rPr>
        <w:rFonts w:hint="default"/>
        <w:lang w:val="ru-RU" w:eastAsia="ru-RU" w:bidi="ru-RU"/>
      </w:rPr>
    </w:lvl>
    <w:lvl w:ilvl="2" w:tplc="75CA4CE4">
      <w:numFmt w:val="bullet"/>
      <w:lvlText w:val="•"/>
      <w:lvlJc w:val="left"/>
      <w:pPr>
        <w:ind w:left="2381" w:hanging="279"/>
      </w:pPr>
      <w:rPr>
        <w:rFonts w:hint="default"/>
        <w:lang w:val="ru-RU" w:eastAsia="ru-RU" w:bidi="ru-RU"/>
      </w:rPr>
    </w:lvl>
    <w:lvl w:ilvl="3" w:tplc="5CB4B960">
      <w:numFmt w:val="bullet"/>
      <w:lvlText w:val="•"/>
      <w:lvlJc w:val="left"/>
      <w:pPr>
        <w:ind w:left="3361" w:hanging="279"/>
      </w:pPr>
      <w:rPr>
        <w:rFonts w:hint="default"/>
        <w:lang w:val="ru-RU" w:eastAsia="ru-RU" w:bidi="ru-RU"/>
      </w:rPr>
    </w:lvl>
    <w:lvl w:ilvl="4" w:tplc="17EE6CD2">
      <w:numFmt w:val="bullet"/>
      <w:lvlText w:val="•"/>
      <w:lvlJc w:val="left"/>
      <w:pPr>
        <w:ind w:left="4342" w:hanging="279"/>
      </w:pPr>
      <w:rPr>
        <w:rFonts w:hint="default"/>
        <w:lang w:val="ru-RU" w:eastAsia="ru-RU" w:bidi="ru-RU"/>
      </w:rPr>
    </w:lvl>
    <w:lvl w:ilvl="5" w:tplc="35CE9A46">
      <w:numFmt w:val="bullet"/>
      <w:lvlText w:val="•"/>
      <w:lvlJc w:val="left"/>
      <w:pPr>
        <w:ind w:left="5322" w:hanging="279"/>
      </w:pPr>
      <w:rPr>
        <w:rFonts w:hint="default"/>
        <w:lang w:val="ru-RU" w:eastAsia="ru-RU" w:bidi="ru-RU"/>
      </w:rPr>
    </w:lvl>
    <w:lvl w:ilvl="6" w:tplc="1BE22026">
      <w:numFmt w:val="bullet"/>
      <w:lvlText w:val="•"/>
      <w:lvlJc w:val="left"/>
      <w:pPr>
        <w:ind w:left="6303" w:hanging="279"/>
      </w:pPr>
      <w:rPr>
        <w:rFonts w:hint="default"/>
        <w:lang w:val="ru-RU" w:eastAsia="ru-RU" w:bidi="ru-RU"/>
      </w:rPr>
    </w:lvl>
    <w:lvl w:ilvl="7" w:tplc="A5BA6C82">
      <w:numFmt w:val="bullet"/>
      <w:lvlText w:val="•"/>
      <w:lvlJc w:val="left"/>
      <w:pPr>
        <w:ind w:left="7283" w:hanging="279"/>
      </w:pPr>
      <w:rPr>
        <w:rFonts w:hint="default"/>
        <w:lang w:val="ru-RU" w:eastAsia="ru-RU" w:bidi="ru-RU"/>
      </w:rPr>
    </w:lvl>
    <w:lvl w:ilvl="8" w:tplc="49385E7C">
      <w:numFmt w:val="bullet"/>
      <w:lvlText w:val="•"/>
      <w:lvlJc w:val="left"/>
      <w:pPr>
        <w:ind w:left="8264" w:hanging="279"/>
      </w:pPr>
      <w:rPr>
        <w:rFonts w:hint="default"/>
        <w:lang w:val="ru-RU" w:eastAsia="ru-RU" w:bidi="ru-RU"/>
      </w:r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595F6C5E"/>
    <w:multiLevelType w:val="hybridMultilevel"/>
    <w:tmpl w:val="5F5A6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257BB8"/>
    <w:multiLevelType w:val="hybridMultilevel"/>
    <w:tmpl w:val="1AF0D01C"/>
    <w:lvl w:ilvl="0" w:tplc="4F909C70">
      <w:start w:val="1"/>
      <w:numFmt w:val="decimal"/>
      <w:lvlText w:val="%1."/>
      <w:lvlJc w:val="left"/>
      <w:pPr>
        <w:ind w:left="1837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1D6C09B4">
      <w:numFmt w:val="bullet"/>
      <w:lvlText w:val="•"/>
      <w:lvlJc w:val="left"/>
      <w:pPr>
        <w:ind w:left="2678" w:hanging="708"/>
      </w:pPr>
      <w:rPr>
        <w:rFonts w:hint="default"/>
        <w:lang w:val="ru-RU" w:eastAsia="ru-RU" w:bidi="ru-RU"/>
      </w:rPr>
    </w:lvl>
    <w:lvl w:ilvl="2" w:tplc="8ECCA024">
      <w:numFmt w:val="bullet"/>
      <w:lvlText w:val="•"/>
      <w:lvlJc w:val="left"/>
      <w:pPr>
        <w:ind w:left="3517" w:hanging="708"/>
      </w:pPr>
      <w:rPr>
        <w:rFonts w:hint="default"/>
        <w:lang w:val="ru-RU" w:eastAsia="ru-RU" w:bidi="ru-RU"/>
      </w:rPr>
    </w:lvl>
    <w:lvl w:ilvl="3" w:tplc="2118EA2C">
      <w:numFmt w:val="bullet"/>
      <w:lvlText w:val="•"/>
      <w:lvlJc w:val="left"/>
      <w:pPr>
        <w:ind w:left="4355" w:hanging="708"/>
      </w:pPr>
      <w:rPr>
        <w:rFonts w:hint="default"/>
        <w:lang w:val="ru-RU" w:eastAsia="ru-RU" w:bidi="ru-RU"/>
      </w:rPr>
    </w:lvl>
    <w:lvl w:ilvl="4" w:tplc="5234003C">
      <w:numFmt w:val="bullet"/>
      <w:lvlText w:val="•"/>
      <w:lvlJc w:val="left"/>
      <w:pPr>
        <w:ind w:left="5194" w:hanging="708"/>
      </w:pPr>
      <w:rPr>
        <w:rFonts w:hint="default"/>
        <w:lang w:val="ru-RU" w:eastAsia="ru-RU" w:bidi="ru-RU"/>
      </w:rPr>
    </w:lvl>
    <w:lvl w:ilvl="5" w:tplc="3AB47EFE">
      <w:numFmt w:val="bullet"/>
      <w:lvlText w:val="•"/>
      <w:lvlJc w:val="left"/>
      <w:pPr>
        <w:ind w:left="6032" w:hanging="708"/>
      </w:pPr>
      <w:rPr>
        <w:rFonts w:hint="default"/>
        <w:lang w:val="ru-RU" w:eastAsia="ru-RU" w:bidi="ru-RU"/>
      </w:rPr>
    </w:lvl>
    <w:lvl w:ilvl="6" w:tplc="33B0435C">
      <w:numFmt w:val="bullet"/>
      <w:lvlText w:val="•"/>
      <w:lvlJc w:val="left"/>
      <w:pPr>
        <w:ind w:left="6871" w:hanging="708"/>
      </w:pPr>
      <w:rPr>
        <w:rFonts w:hint="default"/>
        <w:lang w:val="ru-RU" w:eastAsia="ru-RU" w:bidi="ru-RU"/>
      </w:rPr>
    </w:lvl>
    <w:lvl w:ilvl="7" w:tplc="9CE481C0">
      <w:numFmt w:val="bullet"/>
      <w:lvlText w:val="•"/>
      <w:lvlJc w:val="left"/>
      <w:pPr>
        <w:ind w:left="7709" w:hanging="708"/>
      </w:pPr>
      <w:rPr>
        <w:rFonts w:hint="default"/>
        <w:lang w:val="ru-RU" w:eastAsia="ru-RU" w:bidi="ru-RU"/>
      </w:rPr>
    </w:lvl>
    <w:lvl w:ilvl="8" w:tplc="2AF2CBFA">
      <w:numFmt w:val="bullet"/>
      <w:lvlText w:val="•"/>
      <w:lvlJc w:val="left"/>
      <w:pPr>
        <w:ind w:left="8548" w:hanging="708"/>
      </w:pPr>
      <w:rPr>
        <w:rFonts w:hint="default"/>
        <w:lang w:val="ru-RU" w:eastAsia="ru-RU" w:bidi="ru-RU"/>
      </w:rPr>
    </w:lvl>
  </w:abstractNum>
  <w:abstractNum w:abstractNumId="18">
    <w:nsid w:val="64AE3F18"/>
    <w:multiLevelType w:val="hybridMultilevel"/>
    <w:tmpl w:val="AE64B7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70F23"/>
    <w:multiLevelType w:val="hybridMultilevel"/>
    <w:tmpl w:val="CE4244B6"/>
    <w:lvl w:ilvl="0" w:tplc="673022A2">
      <w:start w:val="1"/>
      <w:numFmt w:val="decimal"/>
      <w:lvlText w:val="%1."/>
      <w:lvlJc w:val="left"/>
      <w:pPr>
        <w:ind w:left="602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E6E8F986">
      <w:numFmt w:val="bullet"/>
      <w:lvlText w:val="•"/>
      <w:lvlJc w:val="left"/>
      <w:pPr>
        <w:ind w:left="1562" w:hanging="181"/>
      </w:pPr>
      <w:rPr>
        <w:rFonts w:hint="default"/>
        <w:lang w:val="ru-RU" w:eastAsia="ru-RU" w:bidi="ru-RU"/>
      </w:rPr>
    </w:lvl>
    <w:lvl w:ilvl="2" w:tplc="4C92D628">
      <w:numFmt w:val="bullet"/>
      <w:lvlText w:val="•"/>
      <w:lvlJc w:val="left"/>
      <w:pPr>
        <w:ind w:left="2525" w:hanging="181"/>
      </w:pPr>
      <w:rPr>
        <w:rFonts w:hint="default"/>
        <w:lang w:val="ru-RU" w:eastAsia="ru-RU" w:bidi="ru-RU"/>
      </w:rPr>
    </w:lvl>
    <w:lvl w:ilvl="3" w:tplc="724436E2">
      <w:numFmt w:val="bullet"/>
      <w:lvlText w:val="•"/>
      <w:lvlJc w:val="left"/>
      <w:pPr>
        <w:ind w:left="3487" w:hanging="181"/>
      </w:pPr>
      <w:rPr>
        <w:rFonts w:hint="default"/>
        <w:lang w:val="ru-RU" w:eastAsia="ru-RU" w:bidi="ru-RU"/>
      </w:rPr>
    </w:lvl>
    <w:lvl w:ilvl="4" w:tplc="F3EAF048">
      <w:numFmt w:val="bullet"/>
      <w:lvlText w:val="•"/>
      <w:lvlJc w:val="left"/>
      <w:pPr>
        <w:ind w:left="4450" w:hanging="181"/>
      </w:pPr>
      <w:rPr>
        <w:rFonts w:hint="default"/>
        <w:lang w:val="ru-RU" w:eastAsia="ru-RU" w:bidi="ru-RU"/>
      </w:rPr>
    </w:lvl>
    <w:lvl w:ilvl="5" w:tplc="B1582DFA">
      <w:numFmt w:val="bullet"/>
      <w:lvlText w:val="•"/>
      <w:lvlJc w:val="left"/>
      <w:pPr>
        <w:ind w:left="5412" w:hanging="181"/>
      </w:pPr>
      <w:rPr>
        <w:rFonts w:hint="default"/>
        <w:lang w:val="ru-RU" w:eastAsia="ru-RU" w:bidi="ru-RU"/>
      </w:rPr>
    </w:lvl>
    <w:lvl w:ilvl="6" w:tplc="2A9266F4">
      <w:numFmt w:val="bullet"/>
      <w:lvlText w:val="•"/>
      <w:lvlJc w:val="left"/>
      <w:pPr>
        <w:ind w:left="6375" w:hanging="181"/>
      </w:pPr>
      <w:rPr>
        <w:rFonts w:hint="default"/>
        <w:lang w:val="ru-RU" w:eastAsia="ru-RU" w:bidi="ru-RU"/>
      </w:rPr>
    </w:lvl>
    <w:lvl w:ilvl="7" w:tplc="23FE3878">
      <w:numFmt w:val="bullet"/>
      <w:lvlText w:val="•"/>
      <w:lvlJc w:val="left"/>
      <w:pPr>
        <w:ind w:left="7337" w:hanging="181"/>
      </w:pPr>
      <w:rPr>
        <w:rFonts w:hint="default"/>
        <w:lang w:val="ru-RU" w:eastAsia="ru-RU" w:bidi="ru-RU"/>
      </w:rPr>
    </w:lvl>
    <w:lvl w:ilvl="8" w:tplc="CFA8D822">
      <w:numFmt w:val="bullet"/>
      <w:lvlText w:val="•"/>
      <w:lvlJc w:val="left"/>
      <w:pPr>
        <w:ind w:left="8300" w:hanging="181"/>
      </w:pPr>
      <w:rPr>
        <w:rFonts w:hint="default"/>
        <w:lang w:val="ru-RU" w:eastAsia="ru-RU" w:bidi="ru-RU"/>
      </w:rPr>
    </w:lvl>
  </w:abstractNum>
  <w:abstractNum w:abstractNumId="20">
    <w:nsid w:val="67892FD5"/>
    <w:multiLevelType w:val="hybridMultilevel"/>
    <w:tmpl w:val="85207AB2"/>
    <w:lvl w:ilvl="0" w:tplc="636818EC">
      <w:numFmt w:val="bullet"/>
      <w:lvlText w:val="–"/>
      <w:lvlJc w:val="left"/>
      <w:pPr>
        <w:ind w:left="421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8DD49362">
      <w:numFmt w:val="bullet"/>
      <w:lvlText w:val="•"/>
      <w:lvlJc w:val="left"/>
      <w:pPr>
        <w:ind w:left="1400" w:hanging="708"/>
      </w:pPr>
      <w:rPr>
        <w:rFonts w:hint="default"/>
        <w:lang w:val="ru-RU" w:eastAsia="ru-RU" w:bidi="ru-RU"/>
      </w:rPr>
    </w:lvl>
    <w:lvl w:ilvl="2" w:tplc="A2089BB8">
      <w:numFmt w:val="bullet"/>
      <w:lvlText w:val="•"/>
      <w:lvlJc w:val="left"/>
      <w:pPr>
        <w:ind w:left="2381" w:hanging="708"/>
      </w:pPr>
      <w:rPr>
        <w:rFonts w:hint="default"/>
        <w:lang w:val="ru-RU" w:eastAsia="ru-RU" w:bidi="ru-RU"/>
      </w:rPr>
    </w:lvl>
    <w:lvl w:ilvl="3" w:tplc="71CE6818">
      <w:numFmt w:val="bullet"/>
      <w:lvlText w:val="•"/>
      <w:lvlJc w:val="left"/>
      <w:pPr>
        <w:ind w:left="3361" w:hanging="708"/>
      </w:pPr>
      <w:rPr>
        <w:rFonts w:hint="default"/>
        <w:lang w:val="ru-RU" w:eastAsia="ru-RU" w:bidi="ru-RU"/>
      </w:rPr>
    </w:lvl>
    <w:lvl w:ilvl="4" w:tplc="F796F1B0">
      <w:numFmt w:val="bullet"/>
      <w:lvlText w:val="•"/>
      <w:lvlJc w:val="left"/>
      <w:pPr>
        <w:ind w:left="4342" w:hanging="708"/>
      </w:pPr>
      <w:rPr>
        <w:rFonts w:hint="default"/>
        <w:lang w:val="ru-RU" w:eastAsia="ru-RU" w:bidi="ru-RU"/>
      </w:rPr>
    </w:lvl>
    <w:lvl w:ilvl="5" w:tplc="AC9C6228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6" w:tplc="0A26D1AC">
      <w:numFmt w:val="bullet"/>
      <w:lvlText w:val="•"/>
      <w:lvlJc w:val="left"/>
      <w:pPr>
        <w:ind w:left="6303" w:hanging="708"/>
      </w:pPr>
      <w:rPr>
        <w:rFonts w:hint="default"/>
        <w:lang w:val="ru-RU" w:eastAsia="ru-RU" w:bidi="ru-RU"/>
      </w:rPr>
    </w:lvl>
    <w:lvl w:ilvl="7" w:tplc="5BF8D2AC">
      <w:numFmt w:val="bullet"/>
      <w:lvlText w:val="•"/>
      <w:lvlJc w:val="left"/>
      <w:pPr>
        <w:ind w:left="7283" w:hanging="708"/>
      </w:pPr>
      <w:rPr>
        <w:rFonts w:hint="default"/>
        <w:lang w:val="ru-RU" w:eastAsia="ru-RU" w:bidi="ru-RU"/>
      </w:rPr>
    </w:lvl>
    <w:lvl w:ilvl="8" w:tplc="8FAAE5A2">
      <w:numFmt w:val="bullet"/>
      <w:lvlText w:val="•"/>
      <w:lvlJc w:val="left"/>
      <w:pPr>
        <w:ind w:left="8264" w:hanging="708"/>
      </w:pPr>
      <w:rPr>
        <w:rFonts w:hint="default"/>
        <w:lang w:val="ru-RU" w:eastAsia="ru-RU" w:bidi="ru-RU"/>
      </w:rPr>
    </w:lvl>
  </w:abstractNum>
  <w:abstractNum w:abstractNumId="21">
    <w:nsid w:val="6A82402D"/>
    <w:multiLevelType w:val="hybridMultilevel"/>
    <w:tmpl w:val="D1204178"/>
    <w:lvl w:ilvl="0" w:tplc="E7707318">
      <w:start w:val="1"/>
      <w:numFmt w:val="decimal"/>
      <w:lvlText w:val="%1."/>
      <w:lvlJc w:val="left"/>
      <w:pPr>
        <w:ind w:left="421" w:hanging="305"/>
        <w:jc w:val="right"/>
      </w:pPr>
      <w:rPr>
        <w:rFonts w:hint="default"/>
        <w:spacing w:val="0"/>
        <w:w w:val="99"/>
        <w:sz w:val="24"/>
        <w:lang w:val="ru-RU" w:eastAsia="ru-RU" w:bidi="ru-RU"/>
      </w:rPr>
    </w:lvl>
    <w:lvl w:ilvl="1" w:tplc="26BEADCE">
      <w:numFmt w:val="bullet"/>
      <w:lvlText w:val="-"/>
      <w:lvlJc w:val="left"/>
      <w:pPr>
        <w:ind w:left="421" w:hanging="2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25384090">
      <w:numFmt w:val="bullet"/>
      <w:lvlText w:val="•"/>
      <w:lvlJc w:val="left"/>
      <w:pPr>
        <w:ind w:left="2629" w:hanging="228"/>
      </w:pPr>
      <w:rPr>
        <w:rFonts w:hint="default"/>
        <w:lang w:val="ru-RU" w:eastAsia="ru-RU" w:bidi="ru-RU"/>
      </w:rPr>
    </w:lvl>
    <w:lvl w:ilvl="3" w:tplc="4F76D2D6">
      <w:numFmt w:val="bullet"/>
      <w:lvlText w:val="•"/>
      <w:lvlJc w:val="left"/>
      <w:pPr>
        <w:ind w:left="3579" w:hanging="228"/>
      </w:pPr>
      <w:rPr>
        <w:rFonts w:hint="default"/>
        <w:lang w:val="ru-RU" w:eastAsia="ru-RU" w:bidi="ru-RU"/>
      </w:rPr>
    </w:lvl>
    <w:lvl w:ilvl="4" w:tplc="F6DE492E">
      <w:numFmt w:val="bullet"/>
      <w:lvlText w:val="•"/>
      <w:lvlJc w:val="left"/>
      <w:pPr>
        <w:ind w:left="4528" w:hanging="228"/>
      </w:pPr>
      <w:rPr>
        <w:rFonts w:hint="default"/>
        <w:lang w:val="ru-RU" w:eastAsia="ru-RU" w:bidi="ru-RU"/>
      </w:rPr>
    </w:lvl>
    <w:lvl w:ilvl="5" w:tplc="BBAC59E2">
      <w:numFmt w:val="bullet"/>
      <w:lvlText w:val="•"/>
      <w:lvlJc w:val="left"/>
      <w:pPr>
        <w:ind w:left="5478" w:hanging="228"/>
      </w:pPr>
      <w:rPr>
        <w:rFonts w:hint="default"/>
        <w:lang w:val="ru-RU" w:eastAsia="ru-RU" w:bidi="ru-RU"/>
      </w:rPr>
    </w:lvl>
    <w:lvl w:ilvl="6" w:tplc="B48E6366">
      <w:numFmt w:val="bullet"/>
      <w:lvlText w:val="•"/>
      <w:lvlJc w:val="left"/>
      <w:pPr>
        <w:ind w:left="6427" w:hanging="228"/>
      </w:pPr>
      <w:rPr>
        <w:rFonts w:hint="default"/>
        <w:lang w:val="ru-RU" w:eastAsia="ru-RU" w:bidi="ru-RU"/>
      </w:rPr>
    </w:lvl>
    <w:lvl w:ilvl="7" w:tplc="C0923FC0">
      <w:numFmt w:val="bullet"/>
      <w:lvlText w:val="•"/>
      <w:lvlJc w:val="left"/>
      <w:pPr>
        <w:ind w:left="7377" w:hanging="228"/>
      </w:pPr>
      <w:rPr>
        <w:rFonts w:hint="default"/>
        <w:lang w:val="ru-RU" w:eastAsia="ru-RU" w:bidi="ru-RU"/>
      </w:rPr>
    </w:lvl>
    <w:lvl w:ilvl="8" w:tplc="FDDA4DB8">
      <w:numFmt w:val="bullet"/>
      <w:lvlText w:val="•"/>
      <w:lvlJc w:val="left"/>
      <w:pPr>
        <w:ind w:left="8326" w:hanging="228"/>
      </w:pPr>
      <w:rPr>
        <w:rFonts w:hint="default"/>
        <w:lang w:val="ru-RU" w:eastAsia="ru-RU" w:bidi="ru-RU"/>
      </w:rPr>
    </w:lvl>
  </w:abstractNum>
  <w:abstractNum w:abstractNumId="22">
    <w:nsid w:val="6BF030EF"/>
    <w:multiLevelType w:val="hybridMultilevel"/>
    <w:tmpl w:val="48B6DE3E"/>
    <w:lvl w:ilvl="0" w:tplc="74CAD9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321396"/>
    <w:multiLevelType w:val="hybridMultilevel"/>
    <w:tmpl w:val="BCFC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102E8"/>
    <w:multiLevelType w:val="hybridMultilevel"/>
    <w:tmpl w:val="1BF2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863B2"/>
    <w:multiLevelType w:val="hybridMultilevel"/>
    <w:tmpl w:val="BCB03682"/>
    <w:lvl w:ilvl="0" w:tplc="8EE437E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7AE8CE">
      <w:numFmt w:val="bullet"/>
      <w:lvlText w:val="•"/>
      <w:lvlJc w:val="left"/>
      <w:pPr>
        <w:ind w:left="581" w:hanging="284"/>
      </w:pPr>
      <w:rPr>
        <w:rFonts w:hint="default"/>
        <w:lang w:val="ru-RU" w:eastAsia="ru-RU" w:bidi="ru-RU"/>
      </w:rPr>
    </w:lvl>
    <w:lvl w:ilvl="2" w:tplc="DDCEE1CA">
      <w:numFmt w:val="bullet"/>
      <w:lvlText w:val="•"/>
      <w:lvlJc w:val="left"/>
      <w:pPr>
        <w:ind w:left="1063" w:hanging="284"/>
      </w:pPr>
      <w:rPr>
        <w:rFonts w:hint="default"/>
        <w:lang w:val="ru-RU" w:eastAsia="ru-RU" w:bidi="ru-RU"/>
      </w:rPr>
    </w:lvl>
    <w:lvl w:ilvl="3" w:tplc="C6BC8D04">
      <w:numFmt w:val="bullet"/>
      <w:lvlText w:val="•"/>
      <w:lvlJc w:val="left"/>
      <w:pPr>
        <w:ind w:left="1545" w:hanging="284"/>
      </w:pPr>
      <w:rPr>
        <w:rFonts w:hint="default"/>
        <w:lang w:val="ru-RU" w:eastAsia="ru-RU" w:bidi="ru-RU"/>
      </w:rPr>
    </w:lvl>
    <w:lvl w:ilvl="4" w:tplc="47FAD316">
      <w:numFmt w:val="bullet"/>
      <w:lvlText w:val="•"/>
      <w:lvlJc w:val="left"/>
      <w:pPr>
        <w:ind w:left="2026" w:hanging="284"/>
      </w:pPr>
      <w:rPr>
        <w:rFonts w:hint="default"/>
        <w:lang w:val="ru-RU" w:eastAsia="ru-RU" w:bidi="ru-RU"/>
      </w:rPr>
    </w:lvl>
    <w:lvl w:ilvl="5" w:tplc="A08A53C0">
      <w:numFmt w:val="bullet"/>
      <w:lvlText w:val="•"/>
      <w:lvlJc w:val="left"/>
      <w:pPr>
        <w:ind w:left="2508" w:hanging="284"/>
      </w:pPr>
      <w:rPr>
        <w:rFonts w:hint="default"/>
        <w:lang w:val="ru-RU" w:eastAsia="ru-RU" w:bidi="ru-RU"/>
      </w:rPr>
    </w:lvl>
    <w:lvl w:ilvl="6" w:tplc="45E27CFE">
      <w:numFmt w:val="bullet"/>
      <w:lvlText w:val="•"/>
      <w:lvlJc w:val="left"/>
      <w:pPr>
        <w:ind w:left="2990" w:hanging="284"/>
      </w:pPr>
      <w:rPr>
        <w:rFonts w:hint="default"/>
        <w:lang w:val="ru-RU" w:eastAsia="ru-RU" w:bidi="ru-RU"/>
      </w:rPr>
    </w:lvl>
    <w:lvl w:ilvl="7" w:tplc="BDC4AC96">
      <w:numFmt w:val="bullet"/>
      <w:lvlText w:val="•"/>
      <w:lvlJc w:val="left"/>
      <w:pPr>
        <w:ind w:left="3471" w:hanging="284"/>
      </w:pPr>
      <w:rPr>
        <w:rFonts w:hint="default"/>
        <w:lang w:val="ru-RU" w:eastAsia="ru-RU" w:bidi="ru-RU"/>
      </w:rPr>
    </w:lvl>
    <w:lvl w:ilvl="8" w:tplc="9DC6315E">
      <w:numFmt w:val="bullet"/>
      <w:lvlText w:val="•"/>
      <w:lvlJc w:val="left"/>
      <w:pPr>
        <w:ind w:left="3953" w:hanging="28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7"/>
  </w:num>
  <w:num w:numId="5">
    <w:abstractNumId w:val="21"/>
  </w:num>
  <w:num w:numId="6">
    <w:abstractNumId w:val="2"/>
  </w:num>
  <w:num w:numId="7">
    <w:abstractNumId w:val="19"/>
  </w:num>
  <w:num w:numId="8">
    <w:abstractNumId w:val="9"/>
  </w:num>
  <w:num w:numId="9">
    <w:abstractNumId w:val="1"/>
  </w:num>
  <w:num w:numId="10">
    <w:abstractNumId w:val="25"/>
  </w:num>
  <w:num w:numId="11">
    <w:abstractNumId w:val="11"/>
  </w:num>
  <w:num w:numId="12">
    <w:abstractNumId w:val="14"/>
  </w:num>
  <w:num w:numId="13">
    <w:abstractNumId w:val="4"/>
  </w:num>
  <w:num w:numId="14">
    <w:abstractNumId w:val="18"/>
  </w:num>
  <w:num w:numId="15">
    <w:abstractNumId w:val="22"/>
  </w:num>
  <w:num w:numId="16">
    <w:abstractNumId w:val="0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23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C0E79"/>
    <w:rsid w:val="00087890"/>
    <w:rsid w:val="000931B3"/>
    <w:rsid w:val="000E5BFD"/>
    <w:rsid w:val="001535D1"/>
    <w:rsid w:val="0017485A"/>
    <w:rsid w:val="00191A11"/>
    <w:rsid w:val="001F6473"/>
    <w:rsid w:val="0021375B"/>
    <w:rsid w:val="00234226"/>
    <w:rsid w:val="002448D2"/>
    <w:rsid w:val="00245A8D"/>
    <w:rsid w:val="00261799"/>
    <w:rsid w:val="00322EBD"/>
    <w:rsid w:val="00333355"/>
    <w:rsid w:val="0038724F"/>
    <w:rsid w:val="003A476B"/>
    <w:rsid w:val="003A769D"/>
    <w:rsid w:val="003C0258"/>
    <w:rsid w:val="00425573"/>
    <w:rsid w:val="00431F1B"/>
    <w:rsid w:val="0046609C"/>
    <w:rsid w:val="004C0E79"/>
    <w:rsid w:val="00533A72"/>
    <w:rsid w:val="005B2F5B"/>
    <w:rsid w:val="00614E43"/>
    <w:rsid w:val="006514EA"/>
    <w:rsid w:val="006866FA"/>
    <w:rsid w:val="0069336E"/>
    <w:rsid w:val="006B6E63"/>
    <w:rsid w:val="006E1124"/>
    <w:rsid w:val="006E3642"/>
    <w:rsid w:val="006E46B0"/>
    <w:rsid w:val="006E61B6"/>
    <w:rsid w:val="006F5C16"/>
    <w:rsid w:val="006F7959"/>
    <w:rsid w:val="007121C5"/>
    <w:rsid w:val="00714471"/>
    <w:rsid w:val="00752703"/>
    <w:rsid w:val="007667C6"/>
    <w:rsid w:val="00800CAD"/>
    <w:rsid w:val="0086231C"/>
    <w:rsid w:val="00867696"/>
    <w:rsid w:val="008B6061"/>
    <w:rsid w:val="009118D0"/>
    <w:rsid w:val="00946148"/>
    <w:rsid w:val="009624E8"/>
    <w:rsid w:val="009B15A1"/>
    <w:rsid w:val="009B27D7"/>
    <w:rsid w:val="009B715C"/>
    <w:rsid w:val="00A04BB3"/>
    <w:rsid w:val="00A1181A"/>
    <w:rsid w:val="00A14BD6"/>
    <w:rsid w:val="00A95B21"/>
    <w:rsid w:val="00AA5945"/>
    <w:rsid w:val="00B01C7C"/>
    <w:rsid w:val="00B204FE"/>
    <w:rsid w:val="00B22852"/>
    <w:rsid w:val="00B42796"/>
    <w:rsid w:val="00B917D5"/>
    <w:rsid w:val="00BB50E2"/>
    <w:rsid w:val="00BD216F"/>
    <w:rsid w:val="00BD4C40"/>
    <w:rsid w:val="00BF122D"/>
    <w:rsid w:val="00C20899"/>
    <w:rsid w:val="00C50EB9"/>
    <w:rsid w:val="00C612C9"/>
    <w:rsid w:val="00C77F37"/>
    <w:rsid w:val="00C82683"/>
    <w:rsid w:val="00C976CA"/>
    <w:rsid w:val="00CB3B32"/>
    <w:rsid w:val="00CC7A0F"/>
    <w:rsid w:val="00D654A3"/>
    <w:rsid w:val="00D72CF5"/>
    <w:rsid w:val="00DA4E6D"/>
    <w:rsid w:val="00E20B6B"/>
    <w:rsid w:val="00E765BE"/>
    <w:rsid w:val="00EA7D57"/>
    <w:rsid w:val="00EE0E19"/>
    <w:rsid w:val="00EF02B1"/>
    <w:rsid w:val="00F03F1E"/>
    <w:rsid w:val="00F54980"/>
    <w:rsid w:val="00F616C2"/>
    <w:rsid w:val="00F655F2"/>
    <w:rsid w:val="00F67B7F"/>
    <w:rsid w:val="00F7593E"/>
    <w:rsid w:val="00FC56DF"/>
    <w:rsid w:val="00FE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1C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E79"/>
    <w:pPr>
      <w:ind w:left="4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0E79"/>
    <w:pPr>
      <w:ind w:left="421" w:right="444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C0E79"/>
    <w:pPr>
      <w:ind w:left="4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C0E79"/>
    <w:pPr>
      <w:ind w:left="1129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C0E79"/>
    <w:pPr>
      <w:ind w:left="421" w:firstLine="708"/>
    </w:pPr>
  </w:style>
  <w:style w:type="paragraph" w:customStyle="1" w:styleId="TableParagraph">
    <w:name w:val="Table Paragraph"/>
    <w:basedOn w:val="a"/>
    <w:uiPriority w:val="1"/>
    <w:qFormat/>
    <w:rsid w:val="004C0E79"/>
  </w:style>
  <w:style w:type="paragraph" w:customStyle="1" w:styleId="ConsPlusNormal">
    <w:name w:val="ConsPlusNormal"/>
    <w:rsid w:val="00245A8D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245A8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118D0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118D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pple-converted-space">
    <w:name w:val="apple-converted-space"/>
    <w:rsid w:val="00C612C9"/>
  </w:style>
  <w:style w:type="character" w:customStyle="1" w:styleId="a4">
    <w:name w:val="Основной текст Знак"/>
    <w:basedOn w:val="a0"/>
    <w:link w:val="a3"/>
    <w:uiPriority w:val="1"/>
    <w:rsid w:val="007121C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Default">
    <w:name w:val="Default"/>
    <w:uiPriority w:val="99"/>
    <w:qFormat/>
    <w:rsid w:val="007121C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08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9AFF234F-843E-4015-B799-000FF8F2B3DF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biblio-online.ru/book/43DBE5E8-CAEF-48C5-B753-CEFBE82270DF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C59615F4-33FC-4D12-95CF-448A49840251.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." TargetMode="External"/><Relationship Id="rId5" Type="http://schemas.openxmlformats.org/officeDocument/2006/relationships/hyperlink" Target="http://www.biblio-online.ru/book/DE53BB6D-1516-4F6B-AF4D-5DCEB0621E0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biblio-online.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umer.info/bibliotek_Buks/Pedagog/index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17</Pages>
  <Words>6618</Words>
  <Characters>37724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Алена Михайловна</dc:creator>
  <cp:lastModifiedBy>ppsr-05</cp:lastModifiedBy>
  <cp:revision>49</cp:revision>
  <cp:lastPrinted>2019-03-16T14:41:00Z</cp:lastPrinted>
  <dcterms:created xsi:type="dcterms:W3CDTF">2018-11-22T04:58:00Z</dcterms:created>
  <dcterms:modified xsi:type="dcterms:W3CDTF">2023-06-20T11:49:00Z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2017-08-13T00:00:00Z</vt:filetime>
  </property>
  <property fmtid="{D5CDD505-2E9C-101B-9397-08002B2CF9AE}" pid="3" name="LastSaved">
    <vt:filetime>2018-11-22T00:00:00Z</vt:filetime>
  </property>
</Properties>
</file>